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1C169" w14:textId="6307D1D1" w:rsidR="006206BC" w:rsidRPr="00A478F4" w:rsidRDefault="00DF245A" w:rsidP="00D57DB1">
      <w:pPr>
        <w:jc w:val="left"/>
        <w:rPr>
          <w:rFonts w:cstheme="minorHAnsi"/>
        </w:rPr>
      </w:pPr>
      <w:r>
        <w:rPr>
          <w:rFonts w:cstheme="minorHAnsi"/>
          <w:noProof/>
        </w:rPr>
        <w:drawing>
          <wp:anchor distT="0" distB="0" distL="114300" distR="114300" simplePos="0" relativeHeight="251658240" behindDoc="0" locked="0" layoutInCell="1" allowOverlap="1" wp14:anchorId="1BC8EA4C" wp14:editId="6AEFFE93">
            <wp:simplePos x="0" y="0"/>
            <wp:positionH relativeFrom="column">
              <wp:posOffset>-931762</wp:posOffset>
            </wp:positionH>
            <wp:positionV relativeFrom="paragraph">
              <wp:posOffset>-908613</wp:posOffset>
            </wp:positionV>
            <wp:extent cx="7793662" cy="100873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02763" cy="100991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D5C485" w14:textId="6756855A" w:rsidR="00B10FF9" w:rsidRPr="00A478F4" w:rsidRDefault="00B10FF9" w:rsidP="006B0C9A">
      <w:pPr>
        <w:rPr>
          <w:rFonts w:cstheme="minorHAnsi"/>
        </w:rPr>
        <w:sectPr w:rsidR="00B10FF9" w:rsidRPr="00A478F4" w:rsidSect="00B91D63">
          <w:headerReference w:type="default" r:id="rId9"/>
          <w:footerReference w:type="default" r:id="rId10"/>
          <w:footerReference w:type="first" r:id="rId11"/>
          <w:pgSz w:w="12240" w:h="15840"/>
          <w:pgMar w:top="1440" w:right="1440" w:bottom="1440" w:left="1440" w:header="720" w:footer="720" w:gutter="0"/>
          <w:pgNumType w:start="1"/>
          <w:cols w:space="720"/>
          <w:titlePg/>
          <w:docGrid w:linePitch="360"/>
        </w:sectPr>
      </w:pPr>
    </w:p>
    <w:p w14:paraId="0AE4F72F" w14:textId="7C2419E1" w:rsidR="007B7729" w:rsidRPr="007306FA" w:rsidRDefault="00871861" w:rsidP="00871861">
      <w:pPr>
        <w:pStyle w:val="Title"/>
        <w:rPr>
          <w:rFonts w:cstheme="minorHAnsi"/>
        </w:rPr>
      </w:pPr>
      <w:r w:rsidRPr="007306FA">
        <w:rPr>
          <w:rFonts w:cstheme="minorHAnsi"/>
        </w:rPr>
        <w:lastRenderedPageBreak/>
        <w:t>Disclaimer and General Instructions</w:t>
      </w:r>
    </w:p>
    <w:p w14:paraId="75EFDA6E" w14:textId="32783ADB" w:rsidR="008732EE" w:rsidRDefault="00871861" w:rsidP="009A244A">
      <w:pPr>
        <w:rPr>
          <w:rFonts w:cstheme="minorHAnsi"/>
          <w:sz w:val="24"/>
          <w:szCs w:val="24"/>
        </w:rPr>
      </w:pPr>
      <w:r>
        <w:rPr>
          <w:rFonts w:cstheme="minorHAnsi"/>
          <w:sz w:val="24"/>
          <w:szCs w:val="24"/>
        </w:rPr>
        <w:t>This template is provided for informational purposes to assist designers and contractors of the State of Hawaii, Department of Transportation Highways Division, Maui District (HWY-M)</w:t>
      </w:r>
      <w:r w:rsidR="008732EE">
        <w:rPr>
          <w:rFonts w:cstheme="minorHAnsi"/>
          <w:sz w:val="24"/>
          <w:szCs w:val="24"/>
        </w:rPr>
        <w:t xml:space="preserve"> construction projects in preparing a Site-Specific Best Management Practices (SSBMP) Plan for projects that do not require a National Pollutant Discharge Elimination System (NPDES) Permit.  </w:t>
      </w:r>
    </w:p>
    <w:p w14:paraId="49769F80" w14:textId="09284F28" w:rsidR="001F56C6" w:rsidRDefault="001F56C6" w:rsidP="009A244A">
      <w:pPr>
        <w:rPr>
          <w:rFonts w:cstheme="minorHAnsi"/>
          <w:sz w:val="24"/>
          <w:szCs w:val="24"/>
        </w:rPr>
      </w:pPr>
      <w:r>
        <w:rPr>
          <w:rFonts w:cstheme="minorHAnsi"/>
          <w:sz w:val="24"/>
          <w:szCs w:val="24"/>
        </w:rPr>
        <w:t xml:space="preserve">Construction projects that disturb less than one acre require an SSBMP Plan.  Construction projects that disturb greater than one acre require an NPDES Permit and Stormwater Pollution Prevention Plan (SWPPP).  </w:t>
      </w:r>
    </w:p>
    <w:p w14:paraId="271982BB" w14:textId="5E0B58A3" w:rsidR="008732EE" w:rsidRDefault="008732EE" w:rsidP="009A244A">
      <w:pPr>
        <w:rPr>
          <w:rFonts w:cstheme="minorHAnsi"/>
          <w:sz w:val="24"/>
          <w:szCs w:val="24"/>
        </w:rPr>
      </w:pPr>
      <w:r>
        <w:rPr>
          <w:rFonts w:cstheme="minorHAnsi"/>
          <w:sz w:val="24"/>
          <w:szCs w:val="24"/>
        </w:rPr>
        <w:t xml:space="preserve">HWY-M requires </w:t>
      </w:r>
      <w:r w:rsidR="009A244A">
        <w:rPr>
          <w:rFonts w:cstheme="minorHAnsi"/>
          <w:sz w:val="24"/>
          <w:szCs w:val="24"/>
        </w:rPr>
        <w:t xml:space="preserve">all </w:t>
      </w:r>
      <w:r w:rsidR="006C278E">
        <w:rPr>
          <w:rFonts w:cstheme="minorHAnsi"/>
          <w:sz w:val="24"/>
          <w:szCs w:val="24"/>
        </w:rPr>
        <w:t xml:space="preserve">Contract and Permit </w:t>
      </w:r>
      <w:r>
        <w:rPr>
          <w:rFonts w:cstheme="minorHAnsi"/>
          <w:sz w:val="24"/>
          <w:szCs w:val="24"/>
        </w:rPr>
        <w:t xml:space="preserve">projects to implement </w:t>
      </w:r>
      <w:r w:rsidR="00C254E1">
        <w:rPr>
          <w:rFonts w:cstheme="minorHAnsi"/>
          <w:sz w:val="24"/>
          <w:szCs w:val="24"/>
          <w:lang w:val="haw-US"/>
        </w:rPr>
        <w:t>best management practices (</w:t>
      </w:r>
      <w:r>
        <w:rPr>
          <w:rFonts w:cstheme="minorHAnsi"/>
          <w:sz w:val="24"/>
          <w:szCs w:val="24"/>
        </w:rPr>
        <w:t>BMP</w:t>
      </w:r>
      <w:r w:rsidR="00C254E1">
        <w:rPr>
          <w:rFonts w:cstheme="minorHAnsi"/>
          <w:sz w:val="24"/>
          <w:szCs w:val="24"/>
          <w:lang w:val="haw-US"/>
        </w:rPr>
        <w:t>s)</w:t>
      </w:r>
      <w:r w:rsidR="006C278E">
        <w:rPr>
          <w:rFonts w:cstheme="minorHAnsi"/>
          <w:sz w:val="24"/>
          <w:szCs w:val="24"/>
        </w:rPr>
        <w:t>.  This template should be modified to reflect appropriate site-specific BMPs and used in conjunction with the most recent version of the State of Hawaii, Department of Transportation Highways Division’s</w:t>
      </w:r>
      <w:r w:rsidR="00E626DB">
        <w:rPr>
          <w:rFonts w:cstheme="minorHAnsi"/>
          <w:sz w:val="24"/>
          <w:szCs w:val="24"/>
        </w:rPr>
        <w:t xml:space="preserve"> (HDOT)</w:t>
      </w:r>
      <w:r w:rsidR="006C278E">
        <w:rPr>
          <w:rFonts w:cstheme="minorHAnsi"/>
          <w:sz w:val="24"/>
          <w:szCs w:val="24"/>
        </w:rPr>
        <w:t xml:space="preserve"> “Construction BMP Field Manual.”  </w:t>
      </w:r>
    </w:p>
    <w:p w14:paraId="7142E075" w14:textId="77777777" w:rsidR="004878FB" w:rsidRDefault="009A244A" w:rsidP="009A244A">
      <w:pPr>
        <w:rPr>
          <w:rFonts w:cstheme="minorHAnsi"/>
          <w:sz w:val="24"/>
          <w:szCs w:val="24"/>
        </w:rPr>
      </w:pPr>
      <w:r>
        <w:rPr>
          <w:rFonts w:cstheme="minorHAnsi"/>
          <w:sz w:val="24"/>
          <w:szCs w:val="24"/>
        </w:rPr>
        <w:t xml:space="preserve">Throughout the SSBMP Plan template, </w:t>
      </w:r>
      <w:r w:rsidR="00CC40A4">
        <w:rPr>
          <w:rFonts w:cstheme="minorHAnsi"/>
          <w:sz w:val="24"/>
          <w:szCs w:val="24"/>
          <w:shd w:val="clear" w:color="auto" w:fill="CAE9C0" w:themeFill="accent5" w:themeFillTint="66"/>
        </w:rPr>
        <w:t>green</w:t>
      </w:r>
      <w:r w:rsidRPr="00CC40A4">
        <w:rPr>
          <w:rFonts w:cstheme="minorHAnsi"/>
          <w:sz w:val="24"/>
          <w:szCs w:val="24"/>
          <w:shd w:val="clear" w:color="auto" w:fill="CAE9C0" w:themeFill="accent5" w:themeFillTint="66"/>
        </w:rPr>
        <w:t>-highlighted</w:t>
      </w:r>
      <w:r w:rsidR="009275E7" w:rsidRPr="00CC40A4">
        <w:rPr>
          <w:rFonts w:cstheme="minorHAnsi"/>
          <w:sz w:val="24"/>
          <w:szCs w:val="24"/>
          <w:shd w:val="clear" w:color="auto" w:fill="CAE9C0" w:themeFill="accent5" w:themeFillTint="66"/>
        </w:rPr>
        <w:t xml:space="preserve"> </w:t>
      </w:r>
      <w:r w:rsidRPr="00CC40A4">
        <w:rPr>
          <w:rFonts w:cstheme="minorHAnsi"/>
          <w:sz w:val="24"/>
          <w:szCs w:val="24"/>
          <w:shd w:val="clear" w:color="auto" w:fill="CAE9C0" w:themeFill="accent5" w:themeFillTint="66"/>
        </w:rPr>
        <w:t>fields</w:t>
      </w:r>
      <w:r>
        <w:rPr>
          <w:rFonts w:cstheme="minorHAnsi"/>
          <w:sz w:val="24"/>
          <w:szCs w:val="24"/>
        </w:rPr>
        <w:t xml:space="preserve"> should be completed by the designer </w:t>
      </w:r>
      <w:r w:rsidR="00DC417E">
        <w:rPr>
          <w:rFonts w:cstheme="minorHAnsi"/>
          <w:sz w:val="24"/>
          <w:szCs w:val="24"/>
        </w:rPr>
        <w:t>and/</w:t>
      </w:r>
      <w:r>
        <w:rPr>
          <w:rFonts w:cstheme="minorHAnsi"/>
          <w:sz w:val="24"/>
          <w:szCs w:val="24"/>
        </w:rPr>
        <w:t>or contractor with project-specific information.</w:t>
      </w:r>
    </w:p>
    <w:p w14:paraId="3F587179" w14:textId="72776B16" w:rsidR="009A244A" w:rsidRDefault="004878FB" w:rsidP="009A244A">
      <w:pPr>
        <w:rPr>
          <w:rFonts w:cstheme="minorHAnsi"/>
          <w:sz w:val="24"/>
          <w:szCs w:val="24"/>
        </w:rPr>
      </w:pPr>
      <w:r>
        <w:rPr>
          <w:rFonts w:cstheme="minorHAnsi"/>
          <w:sz w:val="24"/>
          <w:szCs w:val="24"/>
        </w:rPr>
        <w:t>Instructions shown</w:t>
      </w:r>
      <w:r w:rsidR="009A244A">
        <w:rPr>
          <w:rFonts w:cstheme="minorHAnsi"/>
          <w:sz w:val="24"/>
          <w:szCs w:val="24"/>
        </w:rPr>
        <w:t xml:space="preserve"> </w:t>
      </w:r>
      <w:r>
        <w:rPr>
          <w:rFonts w:cstheme="minorHAnsi"/>
          <w:sz w:val="24"/>
          <w:szCs w:val="24"/>
        </w:rPr>
        <w:t>in blue for preparing the SSBMP should be removed after completing the SSBMP.</w:t>
      </w:r>
    </w:p>
    <w:p w14:paraId="5A5A0D9C" w14:textId="5A9CDF07" w:rsidR="001F56C6" w:rsidRDefault="00AA0C25" w:rsidP="009A244A">
      <w:pPr>
        <w:rPr>
          <w:rFonts w:cstheme="minorHAnsi"/>
          <w:sz w:val="24"/>
          <w:szCs w:val="24"/>
        </w:rPr>
      </w:pPr>
      <w:r>
        <w:rPr>
          <w:rFonts w:cstheme="minorHAnsi"/>
          <w:sz w:val="24"/>
          <w:szCs w:val="24"/>
        </w:rPr>
        <w:t xml:space="preserve">Application of BMPs shall comply with applicable federal, state, and county regulations.  Use of this template does not guarantee compliance with environmental regulations or HWY-M plan approval.  </w:t>
      </w:r>
      <w:r w:rsidR="00A6597F">
        <w:rPr>
          <w:rFonts w:cstheme="minorHAnsi"/>
          <w:sz w:val="24"/>
          <w:szCs w:val="24"/>
        </w:rPr>
        <w:t xml:space="preserve">User of this template shall assume all liability directly or indirectly arising from the use of this template.  Users of this template shall use their best professional judgement and sound engineering principles, and seek advice from appropriately qualified professionals to determine the applicability of the information provided for site-specific application and selection of BMPs. </w:t>
      </w:r>
    </w:p>
    <w:p w14:paraId="4F24F25F" w14:textId="77777777" w:rsidR="001F56C6" w:rsidRDefault="001F56C6">
      <w:pPr>
        <w:rPr>
          <w:rFonts w:cstheme="minorHAnsi"/>
          <w:sz w:val="24"/>
          <w:szCs w:val="24"/>
        </w:rPr>
      </w:pPr>
      <w:r>
        <w:rPr>
          <w:rFonts w:cstheme="minorHAnsi"/>
          <w:sz w:val="24"/>
          <w:szCs w:val="24"/>
        </w:rPr>
        <w:br w:type="page"/>
      </w:r>
    </w:p>
    <w:p w14:paraId="3A4D5618" w14:textId="6187B0C9" w:rsidR="00663D81" w:rsidRPr="007306FA" w:rsidRDefault="00663D81" w:rsidP="00663D81">
      <w:pPr>
        <w:pStyle w:val="Title"/>
        <w:rPr>
          <w:rFonts w:cstheme="minorHAnsi"/>
        </w:rPr>
      </w:pPr>
      <w:bookmarkStart w:id="0" w:name="_Toc58585639"/>
      <w:bookmarkStart w:id="1" w:name="_Toc409520048"/>
      <w:r w:rsidRPr="007306FA">
        <w:rPr>
          <w:rFonts w:cstheme="minorHAnsi"/>
        </w:rPr>
        <w:lastRenderedPageBreak/>
        <w:t xml:space="preserve">Site-Specific Best Management Practices </w:t>
      </w:r>
      <w:r w:rsidR="005F5026">
        <w:rPr>
          <w:rFonts w:cstheme="minorHAnsi"/>
        </w:rPr>
        <w:t>(SSBMP) P</w:t>
      </w:r>
      <w:r w:rsidR="00C254E1">
        <w:rPr>
          <w:rFonts w:cstheme="minorHAnsi"/>
          <w:lang w:val="haw-US"/>
        </w:rPr>
        <w:t>l</w:t>
      </w:r>
      <w:r w:rsidR="005F5026">
        <w:rPr>
          <w:rFonts w:cstheme="minorHAnsi"/>
        </w:rPr>
        <w:t>an</w:t>
      </w:r>
    </w:p>
    <w:p w14:paraId="6123FE55" w14:textId="77777777" w:rsidR="00663D81" w:rsidRPr="00663D81" w:rsidRDefault="00663D81" w:rsidP="00663D81">
      <w:pPr>
        <w:jc w:val="center"/>
        <w:rPr>
          <w:rFonts w:cstheme="minorHAnsi"/>
          <w:b/>
          <w:bCs/>
          <w:sz w:val="28"/>
          <w:szCs w:val="28"/>
        </w:rPr>
      </w:pPr>
      <w:r w:rsidRPr="00663D81">
        <w:rPr>
          <w:rFonts w:cstheme="minorHAnsi"/>
          <w:b/>
          <w:bCs/>
          <w:sz w:val="28"/>
          <w:szCs w:val="28"/>
        </w:rPr>
        <w:t xml:space="preserve">Project Name: </w:t>
      </w:r>
      <w:r w:rsidRPr="00CC40A4">
        <w:rPr>
          <w:rFonts w:cstheme="minorHAnsi"/>
          <w:b/>
          <w:bCs/>
          <w:sz w:val="28"/>
          <w:szCs w:val="28"/>
          <w:shd w:val="clear" w:color="auto" w:fill="CAE9C0" w:themeFill="accent5" w:themeFillTint="66"/>
        </w:rPr>
        <w:t>[____________]</w:t>
      </w:r>
    </w:p>
    <w:p w14:paraId="028E0FF7" w14:textId="18296538" w:rsidR="00663D81" w:rsidRPr="00663D81" w:rsidRDefault="00663D81" w:rsidP="00663D81">
      <w:pPr>
        <w:jc w:val="center"/>
        <w:rPr>
          <w:rFonts w:cstheme="minorHAnsi"/>
          <w:b/>
          <w:bCs/>
          <w:sz w:val="28"/>
          <w:szCs w:val="28"/>
        </w:rPr>
      </w:pPr>
      <w:r w:rsidRPr="00663D81">
        <w:rPr>
          <w:rFonts w:cstheme="minorHAnsi"/>
          <w:b/>
          <w:bCs/>
          <w:sz w:val="28"/>
          <w:szCs w:val="28"/>
        </w:rPr>
        <w:t xml:space="preserve">Project No.: </w:t>
      </w:r>
      <w:r w:rsidR="00CC40A4" w:rsidRPr="00CC40A4">
        <w:rPr>
          <w:rFonts w:cstheme="minorHAnsi"/>
          <w:b/>
          <w:bCs/>
          <w:sz w:val="28"/>
          <w:szCs w:val="28"/>
          <w:shd w:val="clear" w:color="auto" w:fill="CAE9C0" w:themeFill="accent5" w:themeFillTint="66"/>
        </w:rPr>
        <w:t>[____________]</w:t>
      </w:r>
    </w:p>
    <w:p w14:paraId="0F0E6DEE" w14:textId="4F09BD3E" w:rsidR="00663D81" w:rsidRDefault="00663D81" w:rsidP="00663D81">
      <w:pPr>
        <w:jc w:val="center"/>
        <w:rPr>
          <w:rFonts w:cstheme="minorHAnsi"/>
          <w:b/>
          <w:bCs/>
          <w:sz w:val="28"/>
          <w:szCs w:val="28"/>
          <w:shd w:val="clear" w:color="auto" w:fill="CAE9C0" w:themeFill="accent5" w:themeFillTint="66"/>
        </w:rPr>
      </w:pPr>
      <w:r w:rsidRPr="00663D81">
        <w:rPr>
          <w:rFonts w:cstheme="minorHAnsi"/>
          <w:b/>
          <w:bCs/>
          <w:sz w:val="28"/>
          <w:szCs w:val="28"/>
        </w:rPr>
        <w:t>Project Location:</w:t>
      </w:r>
      <w:r w:rsidR="00DC417E" w:rsidRPr="00DC417E">
        <w:rPr>
          <w:rFonts w:cstheme="minorHAnsi"/>
          <w:b/>
          <w:bCs/>
          <w:sz w:val="28"/>
          <w:szCs w:val="28"/>
        </w:rPr>
        <w:t xml:space="preserve"> </w:t>
      </w:r>
      <w:r w:rsidR="00CC40A4" w:rsidRPr="00CC40A4">
        <w:rPr>
          <w:rFonts w:cstheme="minorHAnsi"/>
          <w:b/>
          <w:bCs/>
          <w:sz w:val="28"/>
          <w:szCs w:val="28"/>
          <w:shd w:val="clear" w:color="auto" w:fill="CAE9C0" w:themeFill="accent5" w:themeFillTint="66"/>
        </w:rPr>
        <w:t>[____________]</w:t>
      </w:r>
    </w:p>
    <w:p w14:paraId="43ADCAD1" w14:textId="05DB4222" w:rsidR="00F07DFB" w:rsidRPr="00663D81" w:rsidRDefault="00F07DFB" w:rsidP="00663D81">
      <w:pPr>
        <w:jc w:val="center"/>
        <w:rPr>
          <w:rFonts w:cstheme="minorHAnsi"/>
          <w:b/>
          <w:bCs/>
          <w:sz w:val="28"/>
          <w:szCs w:val="28"/>
        </w:rPr>
      </w:pPr>
      <w:r w:rsidRPr="00014E31">
        <w:rPr>
          <w:rFonts w:cstheme="minorHAnsi"/>
          <w:b/>
          <w:bCs/>
          <w:sz w:val="28"/>
          <w:szCs w:val="28"/>
        </w:rPr>
        <w:t>Contractor:</w:t>
      </w:r>
      <w:r w:rsidRPr="00C07DE1">
        <w:rPr>
          <w:rFonts w:cstheme="minorHAnsi"/>
          <w:b/>
          <w:bCs/>
          <w:sz w:val="28"/>
          <w:szCs w:val="28"/>
        </w:rPr>
        <w:t xml:space="preserve"> </w:t>
      </w:r>
      <w:r>
        <w:rPr>
          <w:rFonts w:cstheme="minorHAnsi"/>
          <w:b/>
          <w:bCs/>
          <w:sz w:val="28"/>
          <w:szCs w:val="28"/>
          <w:shd w:val="clear" w:color="auto" w:fill="CAE9C0" w:themeFill="accent5" w:themeFillTint="66"/>
        </w:rPr>
        <w:t>[_____________]</w:t>
      </w:r>
    </w:p>
    <w:p w14:paraId="613E6BBF" w14:textId="1D961B4D" w:rsidR="00663D81" w:rsidRPr="00663D81" w:rsidRDefault="00663D81" w:rsidP="00663D81">
      <w:pPr>
        <w:jc w:val="center"/>
        <w:rPr>
          <w:rFonts w:cstheme="minorHAnsi"/>
          <w:b/>
          <w:bCs/>
          <w:sz w:val="28"/>
          <w:szCs w:val="28"/>
        </w:rPr>
      </w:pPr>
      <w:r w:rsidRPr="00663D81">
        <w:rPr>
          <w:rFonts w:cstheme="minorHAnsi"/>
          <w:b/>
          <w:bCs/>
          <w:sz w:val="28"/>
          <w:szCs w:val="28"/>
        </w:rPr>
        <w:t xml:space="preserve">SSBMP Plan Preparation, Revision Date: </w:t>
      </w:r>
      <w:r w:rsidR="00CC40A4" w:rsidRPr="00CC40A4">
        <w:rPr>
          <w:rFonts w:cstheme="minorHAnsi"/>
          <w:b/>
          <w:bCs/>
          <w:sz w:val="28"/>
          <w:szCs w:val="28"/>
          <w:shd w:val="clear" w:color="auto" w:fill="CAE9C0" w:themeFill="accent5" w:themeFillTint="66"/>
        </w:rPr>
        <w:t>[____________]</w:t>
      </w:r>
    </w:p>
    <w:p w14:paraId="6F15B75E" w14:textId="5530109A" w:rsidR="00663D81" w:rsidRPr="00663D81" w:rsidRDefault="00663D81" w:rsidP="00663D81">
      <w:pPr>
        <w:jc w:val="center"/>
        <w:rPr>
          <w:rFonts w:cstheme="minorHAnsi"/>
          <w:b/>
          <w:bCs/>
          <w:sz w:val="28"/>
          <w:szCs w:val="28"/>
        </w:rPr>
      </w:pPr>
      <w:r w:rsidRPr="00663D81">
        <w:rPr>
          <w:rFonts w:cstheme="minorHAnsi"/>
          <w:b/>
          <w:bCs/>
          <w:sz w:val="28"/>
          <w:szCs w:val="28"/>
        </w:rPr>
        <w:t xml:space="preserve">SSBMP Plan Preparer &amp; Company: </w:t>
      </w:r>
      <w:r w:rsidR="00CC40A4" w:rsidRPr="00CC40A4">
        <w:rPr>
          <w:rFonts w:cstheme="minorHAnsi"/>
          <w:b/>
          <w:bCs/>
          <w:sz w:val="28"/>
          <w:szCs w:val="28"/>
          <w:shd w:val="clear" w:color="auto" w:fill="CAE9C0" w:themeFill="accent5" w:themeFillTint="66"/>
        </w:rPr>
        <w:t>[____________]</w:t>
      </w:r>
    </w:p>
    <w:p w14:paraId="199BA9C0" w14:textId="6A4E1632" w:rsidR="00663D81" w:rsidRPr="00663D81" w:rsidRDefault="00663D81" w:rsidP="00663D81">
      <w:pPr>
        <w:jc w:val="center"/>
        <w:rPr>
          <w:rFonts w:cstheme="minorHAnsi"/>
          <w:b/>
          <w:bCs/>
          <w:sz w:val="28"/>
          <w:szCs w:val="28"/>
        </w:rPr>
      </w:pPr>
      <w:r w:rsidRPr="00663D81">
        <w:rPr>
          <w:rFonts w:cstheme="minorHAnsi"/>
          <w:b/>
          <w:bCs/>
          <w:sz w:val="28"/>
          <w:szCs w:val="28"/>
        </w:rPr>
        <w:t xml:space="preserve">SSBMP Plan Preparer Signature: </w:t>
      </w:r>
      <w:r w:rsidR="00CC40A4" w:rsidRPr="00CC40A4">
        <w:rPr>
          <w:rFonts w:cstheme="minorHAnsi"/>
          <w:b/>
          <w:bCs/>
          <w:sz w:val="28"/>
          <w:szCs w:val="28"/>
          <w:shd w:val="clear" w:color="auto" w:fill="CAE9C0" w:themeFill="accent5" w:themeFillTint="66"/>
        </w:rPr>
        <w:t>[____________]</w:t>
      </w:r>
    </w:p>
    <w:p w14:paraId="42C23E95" w14:textId="77777777" w:rsidR="00663D81" w:rsidRPr="00663D81" w:rsidRDefault="00663D81" w:rsidP="00663D81">
      <w:pPr>
        <w:jc w:val="center"/>
        <w:rPr>
          <w:rFonts w:cstheme="minorHAnsi"/>
          <w:b/>
          <w:bCs/>
          <w:sz w:val="28"/>
          <w:szCs w:val="28"/>
        </w:rPr>
      </w:pPr>
    </w:p>
    <w:p w14:paraId="43C204D6" w14:textId="77777777" w:rsidR="00663D81" w:rsidRPr="00663D81" w:rsidRDefault="00663D81" w:rsidP="00663D81">
      <w:pPr>
        <w:jc w:val="center"/>
        <w:rPr>
          <w:rFonts w:cstheme="minorHAnsi"/>
          <w:b/>
          <w:bCs/>
          <w:sz w:val="28"/>
          <w:szCs w:val="28"/>
        </w:rPr>
      </w:pPr>
    </w:p>
    <w:p w14:paraId="1C85C324" w14:textId="77777777" w:rsidR="00663D81" w:rsidRPr="00663D81" w:rsidRDefault="00663D81" w:rsidP="00663D81">
      <w:pPr>
        <w:jc w:val="center"/>
        <w:rPr>
          <w:rFonts w:cstheme="minorHAnsi"/>
          <w:b/>
          <w:bCs/>
          <w:sz w:val="28"/>
          <w:szCs w:val="28"/>
        </w:rPr>
      </w:pPr>
      <w:r w:rsidRPr="00663D81">
        <w:rPr>
          <w:rFonts w:cstheme="minorHAnsi"/>
          <w:b/>
          <w:bCs/>
          <w:sz w:val="28"/>
          <w:szCs w:val="28"/>
        </w:rPr>
        <w:t>SSBMP Plan On-Site Responsible Party Names() and Contact(s):</w:t>
      </w:r>
    </w:p>
    <w:p w14:paraId="1DCFB491" w14:textId="77777777" w:rsidR="00CC40A4" w:rsidRDefault="00CC40A4" w:rsidP="00663D81">
      <w:pPr>
        <w:jc w:val="center"/>
        <w:rPr>
          <w:rFonts w:cstheme="minorHAnsi"/>
          <w:b/>
          <w:bCs/>
          <w:sz w:val="28"/>
          <w:szCs w:val="28"/>
          <w:shd w:val="clear" w:color="auto" w:fill="CAE9C0" w:themeFill="accent5" w:themeFillTint="66"/>
        </w:rPr>
      </w:pPr>
      <w:r w:rsidRPr="00CC40A4">
        <w:rPr>
          <w:rFonts w:cstheme="minorHAnsi"/>
          <w:b/>
          <w:bCs/>
          <w:sz w:val="28"/>
          <w:szCs w:val="28"/>
          <w:shd w:val="clear" w:color="auto" w:fill="CAE9C0" w:themeFill="accent5" w:themeFillTint="66"/>
        </w:rPr>
        <w:t>[____________]</w:t>
      </w:r>
    </w:p>
    <w:p w14:paraId="69DFDF70" w14:textId="77777777" w:rsidR="00CC40A4" w:rsidRDefault="00CC40A4" w:rsidP="00663D81">
      <w:pPr>
        <w:jc w:val="center"/>
        <w:rPr>
          <w:rFonts w:cstheme="minorHAnsi"/>
          <w:b/>
          <w:bCs/>
          <w:sz w:val="28"/>
          <w:szCs w:val="28"/>
          <w:shd w:val="clear" w:color="auto" w:fill="CAE9C0" w:themeFill="accent5" w:themeFillTint="66"/>
        </w:rPr>
      </w:pPr>
      <w:r w:rsidRPr="00CC40A4">
        <w:rPr>
          <w:rFonts w:cstheme="minorHAnsi"/>
          <w:b/>
          <w:bCs/>
          <w:sz w:val="28"/>
          <w:szCs w:val="28"/>
          <w:shd w:val="clear" w:color="auto" w:fill="CAE9C0" w:themeFill="accent5" w:themeFillTint="66"/>
        </w:rPr>
        <w:t>[____________]</w:t>
      </w:r>
    </w:p>
    <w:p w14:paraId="587BEC84" w14:textId="77777777" w:rsidR="00CC40A4" w:rsidRDefault="00CC40A4" w:rsidP="00663D81">
      <w:pPr>
        <w:jc w:val="center"/>
        <w:rPr>
          <w:rFonts w:cstheme="minorHAnsi"/>
          <w:b/>
          <w:bCs/>
          <w:sz w:val="28"/>
          <w:szCs w:val="28"/>
          <w:shd w:val="clear" w:color="auto" w:fill="CAE9C0" w:themeFill="accent5" w:themeFillTint="66"/>
        </w:rPr>
      </w:pPr>
      <w:r w:rsidRPr="00CC40A4">
        <w:rPr>
          <w:rFonts w:cstheme="minorHAnsi"/>
          <w:b/>
          <w:bCs/>
          <w:sz w:val="28"/>
          <w:szCs w:val="28"/>
          <w:shd w:val="clear" w:color="auto" w:fill="CAE9C0" w:themeFill="accent5" w:themeFillTint="66"/>
        </w:rPr>
        <w:t>[____________]</w:t>
      </w:r>
    </w:p>
    <w:p w14:paraId="574ED39C" w14:textId="033FB3E3" w:rsidR="00CC40A4" w:rsidRDefault="00CC40A4" w:rsidP="00663D81">
      <w:pPr>
        <w:jc w:val="center"/>
        <w:rPr>
          <w:rFonts w:cstheme="minorHAnsi"/>
          <w:b/>
          <w:bCs/>
          <w:sz w:val="28"/>
          <w:szCs w:val="28"/>
          <w:shd w:val="clear" w:color="auto" w:fill="CAE9C0" w:themeFill="accent5" w:themeFillTint="66"/>
        </w:rPr>
      </w:pPr>
      <w:r w:rsidRPr="00CC40A4">
        <w:rPr>
          <w:rFonts w:cstheme="minorHAnsi"/>
          <w:b/>
          <w:bCs/>
          <w:sz w:val="28"/>
          <w:szCs w:val="28"/>
          <w:shd w:val="clear" w:color="auto" w:fill="CAE9C0" w:themeFill="accent5" w:themeFillTint="66"/>
        </w:rPr>
        <w:t>[____________]</w:t>
      </w:r>
    </w:p>
    <w:p w14:paraId="3DE4BECB" w14:textId="0B78357D" w:rsidR="00CC40A4" w:rsidRDefault="00CC40A4" w:rsidP="00663D81">
      <w:pPr>
        <w:jc w:val="center"/>
        <w:rPr>
          <w:rFonts w:cstheme="minorHAnsi"/>
          <w:b/>
          <w:bCs/>
          <w:sz w:val="28"/>
          <w:szCs w:val="28"/>
          <w:shd w:val="clear" w:color="auto" w:fill="CAE9C0" w:themeFill="accent5" w:themeFillTint="66"/>
        </w:rPr>
      </w:pPr>
      <w:r w:rsidRPr="00CC40A4">
        <w:rPr>
          <w:rFonts w:cstheme="minorHAnsi"/>
          <w:b/>
          <w:bCs/>
          <w:sz w:val="28"/>
          <w:szCs w:val="28"/>
          <w:shd w:val="clear" w:color="auto" w:fill="CAE9C0" w:themeFill="accent5" w:themeFillTint="66"/>
        </w:rPr>
        <w:t>[____________]</w:t>
      </w:r>
    </w:p>
    <w:p w14:paraId="407C9C1E" w14:textId="252D5627" w:rsidR="00663D81" w:rsidRDefault="00663D81" w:rsidP="00663D81">
      <w:pPr>
        <w:jc w:val="center"/>
        <w:rPr>
          <w:rFonts w:cstheme="minorHAnsi"/>
          <w:b/>
          <w:bCs/>
          <w:sz w:val="24"/>
          <w:szCs w:val="24"/>
        </w:rPr>
      </w:pPr>
      <w:r>
        <w:rPr>
          <w:rFonts w:cstheme="minorHAnsi"/>
          <w:b/>
          <w:bCs/>
          <w:sz w:val="24"/>
          <w:szCs w:val="24"/>
        </w:rPr>
        <w:br w:type="page"/>
      </w:r>
    </w:p>
    <w:p w14:paraId="218EF5B4" w14:textId="065CA54E" w:rsidR="007F3091" w:rsidRPr="007306FA" w:rsidRDefault="00663D81" w:rsidP="008652EF">
      <w:pPr>
        <w:pStyle w:val="Title"/>
      </w:pPr>
      <w:r w:rsidRPr="007306FA">
        <w:lastRenderedPageBreak/>
        <w:t>Required Attachments</w:t>
      </w:r>
    </w:p>
    <w:bookmarkEnd w:id="0"/>
    <w:p w14:paraId="7E80BA0B" w14:textId="4F9DB667" w:rsidR="00663D81" w:rsidRDefault="00663D81" w:rsidP="00663D81">
      <w:pPr>
        <w:rPr>
          <w:sz w:val="24"/>
          <w:szCs w:val="24"/>
        </w:rPr>
      </w:pPr>
      <w:r w:rsidRPr="008652EF">
        <w:rPr>
          <w:b/>
          <w:bCs/>
          <w:sz w:val="24"/>
          <w:szCs w:val="24"/>
        </w:rPr>
        <w:t>Attachment 1:</w:t>
      </w:r>
      <w:r w:rsidRPr="00663D81">
        <w:rPr>
          <w:sz w:val="24"/>
          <w:szCs w:val="24"/>
        </w:rPr>
        <w:t xml:space="preserve"> </w:t>
      </w:r>
      <w:r>
        <w:rPr>
          <w:sz w:val="24"/>
          <w:szCs w:val="24"/>
        </w:rPr>
        <w:t>Project Maps</w:t>
      </w:r>
      <w:r w:rsidR="008652EF">
        <w:rPr>
          <w:sz w:val="24"/>
          <w:szCs w:val="24"/>
        </w:rPr>
        <w:t xml:space="preserve"> and Plans</w:t>
      </w:r>
    </w:p>
    <w:p w14:paraId="18215561" w14:textId="1613A29D" w:rsidR="00B37658" w:rsidRDefault="00B37658" w:rsidP="00663D81">
      <w:pPr>
        <w:rPr>
          <w:sz w:val="24"/>
          <w:szCs w:val="24"/>
        </w:rPr>
      </w:pPr>
      <w:r w:rsidRPr="008652EF">
        <w:rPr>
          <w:b/>
          <w:bCs/>
          <w:sz w:val="24"/>
          <w:szCs w:val="24"/>
        </w:rPr>
        <w:t>Attachment 2:</w:t>
      </w:r>
      <w:r>
        <w:rPr>
          <w:sz w:val="24"/>
          <w:szCs w:val="24"/>
        </w:rPr>
        <w:t xml:space="preserve"> Training Log and Records</w:t>
      </w:r>
    </w:p>
    <w:p w14:paraId="0A521650" w14:textId="30DACCE3" w:rsidR="00B37658" w:rsidRDefault="00B37658" w:rsidP="00663D81">
      <w:pPr>
        <w:rPr>
          <w:sz w:val="24"/>
          <w:szCs w:val="24"/>
        </w:rPr>
      </w:pPr>
      <w:r w:rsidRPr="008652EF">
        <w:rPr>
          <w:b/>
          <w:bCs/>
          <w:sz w:val="24"/>
          <w:szCs w:val="24"/>
        </w:rPr>
        <w:t>Attachment 3:</w:t>
      </w:r>
      <w:r>
        <w:rPr>
          <w:sz w:val="24"/>
          <w:szCs w:val="24"/>
        </w:rPr>
        <w:t xml:space="preserve"> SSBMP Amendment Log</w:t>
      </w:r>
    </w:p>
    <w:p w14:paraId="54F2E0C1" w14:textId="77777777" w:rsidR="00B37658" w:rsidRDefault="00B37658">
      <w:pPr>
        <w:rPr>
          <w:sz w:val="24"/>
          <w:szCs w:val="24"/>
        </w:rPr>
      </w:pPr>
      <w:r>
        <w:rPr>
          <w:sz w:val="24"/>
          <w:szCs w:val="24"/>
        </w:rPr>
        <w:br w:type="page"/>
      </w:r>
    </w:p>
    <w:p w14:paraId="0E57F6E7" w14:textId="34C489C7" w:rsidR="00A65050" w:rsidRDefault="007306FA" w:rsidP="003F3CCF">
      <w:pPr>
        <w:pStyle w:val="Heading1"/>
      </w:pPr>
      <w:r>
        <w:lastRenderedPageBreak/>
        <w:t>INTRODUCTION</w:t>
      </w:r>
    </w:p>
    <w:p w14:paraId="52E3D42D" w14:textId="61F93EA3" w:rsidR="003F3CCF" w:rsidRDefault="003F3CCF" w:rsidP="003F3CCF">
      <w:pPr>
        <w:pStyle w:val="Heading2"/>
      </w:pPr>
      <w:r>
        <w:t>Site Description</w:t>
      </w:r>
    </w:p>
    <w:p w14:paraId="48586104" w14:textId="037FA4D9" w:rsidR="003F3CCF" w:rsidRDefault="00A65050" w:rsidP="00A65050">
      <w:pPr>
        <w:spacing w:before="240"/>
        <w:rPr>
          <w:sz w:val="24"/>
          <w:szCs w:val="24"/>
        </w:rPr>
      </w:pPr>
      <w:r w:rsidRPr="00DC417E">
        <w:rPr>
          <w:sz w:val="24"/>
          <w:szCs w:val="24"/>
        </w:rPr>
        <w:t xml:space="preserve">The </w:t>
      </w:r>
      <w:r w:rsidRPr="00CC40A4">
        <w:rPr>
          <w:sz w:val="24"/>
          <w:szCs w:val="24"/>
          <w:shd w:val="clear" w:color="auto" w:fill="CAE9C0" w:themeFill="accent5" w:themeFillTint="66"/>
        </w:rPr>
        <w:t>[name]</w:t>
      </w:r>
      <w:r w:rsidRPr="00DC417E">
        <w:rPr>
          <w:sz w:val="24"/>
          <w:szCs w:val="24"/>
        </w:rPr>
        <w:t xml:space="preserve"> </w:t>
      </w:r>
      <w:r w:rsidR="00C4425B" w:rsidRPr="00DC417E">
        <w:rPr>
          <w:sz w:val="24"/>
          <w:szCs w:val="24"/>
        </w:rPr>
        <w:t xml:space="preserve">(Project) site comprises of approximately </w:t>
      </w:r>
      <w:r w:rsidR="00C4425B" w:rsidRPr="00CC40A4">
        <w:rPr>
          <w:sz w:val="24"/>
          <w:szCs w:val="24"/>
          <w:shd w:val="clear" w:color="auto" w:fill="CAE9C0" w:themeFill="accent5" w:themeFillTint="66"/>
        </w:rPr>
        <w:t>[#]</w:t>
      </w:r>
      <w:r w:rsidR="00C4425B" w:rsidRPr="00DC417E">
        <w:rPr>
          <w:sz w:val="24"/>
          <w:szCs w:val="24"/>
        </w:rPr>
        <w:t xml:space="preserve"> acres and is located at </w:t>
      </w:r>
      <w:r w:rsidR="00C4425B" w:rsidRPr="00CC40A4">
        <w:rPr>
          <w:sz w:val="24"/>
          <w:szCs w:val="24"/>
          <w:shd w:val="clear" w:color="auto" w:fill="CAE9C0" w:themeFill="accent5" w:themeFillTint="66"/>
        </w:rPr>
        <w:t xml:space="preserve">[address, description of location, milepost, </w:t>
      </w:r>
      <w:r w:rsidR="003F3CCF" w:rsidRPr="00CC40A4">
        <w:rPr>
          <w:sz w:val="24"/>
          <w:szCs w:val="24"/>
          <w:shd w:val="clear" w:color="auto" w:fill="CAE9C0" w:themeFill="accent5" w:themeFillTint="66"/>
        </w:rPr>
        <w:t>and/</w:t>
      </w:r>
      <w:r w:rsidR="00C4425B" w:rsidRPr="00CC40A4">
        <w:rPr>
          <w:sz w:val="24"/>
          <w:szCs w:val="24"/>
          <w:shd w:val="clear" w:color="auto" w:fill="CAE9C0" w:themeFill="accent5" w:themeFillTint="66"/>
        </w:rPr>
        <w:t>or station]</w:t>
      </w:r>
      <w:r w:rsidR="00C4425B" w:rsidRPr="00DC417E">
        <w:rPr>
          <w:sz w:val="24"/>
          <w:szCs w:val="24"/>
        </w:rPr>
        <w:t xml:space="preserve">, in </w:t>
      </w:r>
      <w:r w:rsidR="00C4425B" w:rsidRPr="00CC40A4">
        <w:rPr>
          <w:sz w:val="24"/>
          <w:szCs w:val="24"/>
          <w:shd w:val="clear" w:color="auto" w:fill="CAE9C0" w:themeFill="accent5" w:themeFillTint="66"/>
        </w:rPr>
        <w:t>[City]</w:t>
      </w:r>
      <w:r w:rsidR="00C4425B" w:rsidRPr="00DC417E">
        <w:rPr>
          <w:sz w:val="24"/>
          <w:szCs w:val="24"/>
        </w:rPr>
        <w:t xml:space="preserve">, Hawaii.  The Project site is located approximately </w:t>
      </w:r>
      <w:r w:rsidR="00C4425B" w:rsidRPr="00CC40A4">
        <w:rPr>
          <w:sz w:val="24"/>
          <w:szCs w:val="24"/>
          <w:shd w:val="clear" w:color="auto" w:fill="CAE9C0" w:themeFill="accent5" w:themeFillTint="66"/>
        </w:rPr>
        <w:t>[distance and direction]</w:t>
      </w:r>
      <w:r w:rsidR="00C4425B" w:rsidRPr="00DC417E">
        <w:rPr>
          <w:sz w:val="24"/>
          <w:szCs w:val="24"/>
        </w:rPr>
        <w:t xml:space="preserve"> of </w:t>
      </w:r>
      <w:r w:rsidR="00C4425B" w:rsidRPr="00CC40A4">
        <w:rPr>
          <w:sz w:val="24"/>
          <w:szCs w:val="24"/>
          <w:shd w:val="clear" w:color="auto" w:fill="CAE9C0" w:themeFill="accent5" w:themeFillTint="66"/>
        </w:rPr>
        <w:t>[describe nearby waterbodies]</w:t>
      </w:r>
      <w:r w:rsidR="00C4425B" w:rsidRPr="00DC417E">
        <w:rPr>
          <w:sz w:val="24"/>
          <w:szCs w:val="24"/>
        </w:rPr>
        <w:t>.</w:t>
      </w:r>
      <w:r w:rsidR="00C4425B">
        <w:rPr>
          <w:sz w:val="24"/>
          <w:szCs w:val="24"/>
        </w:rPr>
        <w:t xml:space="preserve"> </w:t>
      </w:r>
    </w:p>
    <w:p w14:paraId="3753AE72" w14:textId="4B923677" w:rsidR="003F3CCF" w:rsidRPr="008B21D1" w:rsidRDefault="003F3CCF" w:rsidP="008B21D1">
      <w:pPr>
        <w:spacing w:before="240"/>
        <w:rPr>
          <w:b/>
          <w:bCs/>
          <w:sz w:val="24"/>
          <w:szCs w:val="24"/>
        </w:rPr>
      </w:pPr>
      <w:r w:rsidRPr="008B21D1">
        <w:rPr>
          <w:b/>
          <w:bCs/>
          <w:sz w:val="24"/>
          <w:szCs w:val="24"/>
        </w:rPr>
        <w:t>Nearest Waterbody</w:t>
      </w:r>
    </w:p>
    <w:tbl>
      <w:tblPr>
        <w:tblStyle w:val="TableGrid"/>
        <w:tblW w:w="0" w:type="auto"/>
        <w:tblLook w:val="04A0" w:firstRow="1" w:lastRow="0" w:firstColumn="1" w:lastColumn="0" w:noHBand="0" w:noVBand="1"/>
      </w:tblPr>
      <w:tblGrid>
        <w:gridCol w:w="4670"/>
        <w:gridCol w:w="4680"/>
      </w:tblGrid>
      <w:tr w:rsidR="003F3CCF" w14:paraId="403518F4" w14:textId="77777777" w:rsidTr="008D5311">
        <w:trPr>
          <w:trHeight w:val="719"/>
        </w:trPr>
        <w:tc>
          <w:tcPr>
            <w:tcW w:w="4670" w:type="dxa"/>
            <w:tcBorders>
              <w:left w:val="single" w:sz="4" w:space="0" w:color="auto"/>
            </w:tcBorders>
            <w:shd w:val="clear" w:color="auto" w:fill="auto"/>
            <w:vAlign w:val="center"/>
          </w:tcPr>
          <w:p w14:paraId="3476E731" w14:textId="7752D1C4" w:rsidR="003F3CCF" w:rsidRPr="003F3CCF" w:rsidRDefault="003F3CCF" w:rsidP="008B21D1">
            <w:pPr>
              <w:spacing w:after="0"/>
              <w:jc w:val="left"/>
              <w:rPr>
                <w:rFonts w:asciiTheme="minorHAnsi" w:hAnsiTheme="minorHAnsi" w:cstheme="minorHAnsi"/>
                <w:sz w:val="24"/>
                <w:szCs w:val="24"/>
              </w:rPr>
            </w:pPr>
            <w:r w:rsidRPr="003F3CCF">
              <w:rPr>
                <w:rFonts w:asciiTheme="minorHAnsi" w:hAnsiTheme="minorHAnsi" w:cstheme="minorHAnsi"/>
                <w:sz w:val="24"/>
                <w:szCs w:val="24"/>
              </w:rPr>
              <w:t>Nearest Waterbody</w:t>
            </w:r>
            <w:r w:rsidR="008B21D1">
              <w:rPr>
                <w:rFonts w:asciiTheme="minorHAnsi" w:hAnsiTheme="minorHAnsi" w:cstheme="minorHAnsi"/>
                <w:sz w:val="24"/>
                <w:szCs w:val="24"/>
              </w:rPr>
              <w:t>:</w:t>
            </w:r>
          </w:p>
        </w:tc>
        <w:tc>
          <w:tcPr>
            <w:tcW w:w="4680" w:type="dxa"/>
            <w:tcBorders>
              <w:right w:val="single" w:sz="4" w:space="0" w:color="auto"/>
            </w:tcBorders>
            <w:shd w:val="clear" w:color="auto" w:fill="auto"/>
            <w:vAlign w:val="center"/>
          </w:tcPr>
          <w:p w14:paraId="509005A3" w14:textId="74BE5700" w:rsidR="003F3CCF" w:rsidRPr="000313F2" w:rsidRDefault="008B21D1" w:rsidP="008B21D1">
            <w:pPr>
              <w:spacing w:after="0"/>
              <w:jc w:val="left"/>
              <w:rPr>
                <w:sz w:val="24"/>
                <w:szCs w:val="24"/>
              </w:rPr>
            </w:pPr>
            <w:r w:rsidRPr="008D5311">
              <w:rPr>
                <w:sz w:val="24"/>
                <w:szCs w:val="24"/>
                <w:shd w:val="clear" w:color="auto" w:fill="CAE9C0" w:themeFill="accent5" w:themeFillTint="66"/>
              </w:rPr>
              <w:t>_____________________________________</w:t>
            </w:r>
          </w:p>
        </w:tc>
      </w:tr>
      <w:tr w:rsidR="008B21D1" w14:paraId="351F664F" w14:textId="77777777" w:rsidTr="008D5311">
        <w:trPr>
          <w:trHeight w:val="710"/>
        </w:trPr>
        <w:tc>
          <w:tcPr>
            <w:tcW w:w="4670" w:type="dxa"/>
            <w:tcBorders>
              <w:left w:val="single" w:sz="4" w:space="0" w:color="auto"/>
            </w:tcBorders>
            <w:shd w:val="clear" w:color="auto" w:fill="auto"/>
            <w:vAlign w:val="center"/>
          </w:tcPr>
          <w:p w14:paraId="500B2135" w14:textId="3F4655C6" w:rsidR="008B21D1" w:rsidRPr="003F3CCF" w:rsidRDefault="008B21D1" w:rsidP="008B21D1">
            <w:pPr>
              <w:spacing w:after="0"/>
              <w:jc w:val="left"/>
              <w:rPr>
                <w:rFonts w:asciiTheme="minorHAnsi" w:hAnsiTheme="minorHAnsi" w:cstheme="minorHAnsi"/>
                <w:sz w:val="24"/>
                <w:szCs w:val="24"/>
              </w:rPr>
            </w:pPr>
            <w:r w:rsidRPr="003F3CCF">
              <w:rPr>
                <w:rFonts w:asciiTheme="minorHAnsi" w:hAnsiTheme="minorHAnsi" w:cstheme="minorHAnsi"/>
                <w:sz w:val="24"/>
                <w:szCs w:val="24"/>
              </w:rPr>
              <w:t>Project Distance from Nearest Waterbody</w:t>
            </w:r>
            <w:r>
              <w:rPr>
                <w:rFonts w:asciiTheme="minorHAnsi" w:hAnsiTheme="minorHAnsi" w:cstheme="minorHAnsi"/>
                <w:sz w:val="24"/>
                <w:szCs w:val="24"/>
              </w:rPr>
              <w:t>:</w:t>
            </w:r>
          </w:p>
        </w:tc>
        <w:tc>
          <w:tcPr>
            <w:tcW w:w="4680" w:type="dxa"/>
            <w:tcBorders>
              <w:right w:val="single" w:sz="4" w:space="0" w:color="auto"/>
            </w:tcBorders>
            <w:shd w:val="clear" w:color="auto" w:fill="auto"/>
            <w:vAlign w:val="center"/>
          </w:tcPr>
          <w:p w14:paraId="5605BC8E" w14:textId="4C695E43" w:rsidR="008B21D1" w:rsidRPr="000313F2" w:rsidRDefault="008B21D1" w:rsidP="008B21D1">
            <w:pPr>
              <w:spacing w:after="0"/>
              <w:jc w:val="left"/>
              <w:rPr>
                <w:sz w:val="24"/>
                <w:szCs w:val="24"/>
              </w:rPr>
            </w:pPr>
            <w:r w:rsidRPr="008D5311">
              <w:rPr>
                <w:sz w:val="24"/>
                <w:szCs w:val="24"/>
                <w:shd w:val="clear" w:color="auto" w:fill="CAE9C0" w:themeFill="accent5" w:themeFillTint="66"/>
              </w:rPr>
              <w:t>_____________________________________</w:t>
            </w:r>
          </w:p>
        </w:tc>
      </w:tr>
      <w:tr w:rsidR="008B21D1" w14:paraId="00CCC378" w14:textId="77777777" w:rsidTr="008D5311">
        <w:trPr>
          <w:trHeight w:val="710"/>
        </w:trPr>
        <w:tc>
          <w:tcPr>
            <w:tcW w:w="4670" w:type="dxa"/>
            <w:tcBorders>
              <w:left w:val="single" w:sz="4" w:space="0" w:color="auto"/>
            </w:tcBorders>
            <w:shd w:val="clear" w:color="auto" w:fill="auto"/>
            <w:vAlign w:val="center"/>
          </w:tcPr>
          <w:p w14:paraId="10A4AC8F" w14:textId="510BA78A" w:rsidR="008B21D1" w:rsidRPr="003F3CCF" w:rsidRDefault="008B21D1" w:rsidP="008B21D1">
            <w:pPr>
              <w:spacing w:after="0"/>
              <w:jc w:val="left"/>
              <w:rPr>
                <w:rFonts w:asciiTheme="minorHAnsi" w:hAnsiTheme="minorHAnsi" w:cstheme="minorHAnsi"/>
                <w:sz w:val="24"/>
                <w:szCs w:val="24"/>
              </w:rPr>
            </w:pPr>
            <w:r w:rsidRPr="003F3CCF">
              <w:rPr>
                <w:rFonts w:asciiTheme="minorHAnsi" w:hAnsiTheme="minorHAnsi" w:cstheme="minorHAnsi"/>
                <w:sz w:val="24"/>
                <w:szCs w:val="24"/>
              </w:rPr>
              <w:t>Project Drainage</w:t>
            </w:r>
            <w:r w:rsidR="00E55E22">
              <w:rPr>
                <w:rFonts w:asciiTheme="minorHAnsi" w:hAnsiTheme="minorHAnsi" w:cstheme="minorHAnsi"/>
                <w:sz w:val="24"/>
                <w:szCs w:val="24"/>
              </w:rPr>
              <w:t xml:space="preserve"> Discharge Point(s)</w:t>
            </w:r>
            <w:r w:rsidRPr="003F3CCF">
              <w:rPr>
                <w:rFonts w:asciiTheme="minorHAnsi" w:hAnsiTheme="minorHAnsi" w:cstheme="minorHAnsi"/>
                <w:sz w:val="24"/>
                <w:szCs w:val="24"/>
              </w:rPr>
              <w:t xml:space="preserve"> Coordinates</w:t>
            </w:r>
            <w:r>
              <w:rPr>
                <w:rFonts w:asciiTheme="minorHAnsi" w:hAnsiTheme="minorHAnsi" w:cstheme="minorHAnsi"/>
                <w:sz w:val="24"/>
                <w:szCs w:val="24"/>
              </w:rPr>
              <w:t>*:</w:t>
            </w:r>
          </w:p>
        </w:tc>
        <w:tc>
          <w:tcPr>
            <w:tcW w:w="4680" w:type="dxa"/>
            <w:tcBorders>
              <w:right w:val="single" w:sz="4" w:space="0" w:color="auto"/>
            </w:tcBorders>
            <w:shd w:val="clear" w:color="auto" w:fill="auto"/>
            <w:vAlign w:val="center"/>
          </w:tcPr>
          <w:p w14:paraId="187CA4D8" w14:textId="442B8306" w:rsidR="008B21D1" w:rsidRPr="000313F2" w:rsidRDefault="008B21D1" w:rsidP="008B21D1">
            <w:pPr>
              <w:spacing w:after="0"/>
              <w:jc w:val="left"/>
              <w:rPr>
                <w:sz w:val="24"/>
                <w:szCs w:val="24"/>
              </w:rPr>
            </w:pPr>
            <w:r w:rsidRPr="008D5311">
              <w:rPr>
                <w:sz w:val="24"/>
                <w:szCs w:val="24"/>
                <w:shd w:val="clear" w:color="auto" w:fill="CAE9C0" w:themeFill="accent5" w:themeFillTint="66"/>
              </w:rPr>
              <w:t>_____________________________________</w:t>
            </w:r>
          </w:p>
        </w:tc>
      </w:tr>
    </w:tbl>
    <w:p w14:paraId="71BAC8D5" w14:textId="6483123D" w:rsidR="003F3CCF" w:rsidRPr="008B21D1" w:rsidRDefault="008B21D1" w:rsidP="008B21D1">
      <w:pPr>
        <w:jc w:val="left"/>
      </w:pPr>
      <w:r w:rsidRPr="008B21D1">
        <w:t xml:space="preserve">*Discharge locations should be the coordinates of discharge to the State receiving water from the project site. </w:t>
      </w:r>
    </w:p>
    <w:p w14:paraId="4AE4AC9E" w14:textId="1DAC816C" w:rsidR="003F3CCF" w:rsidRPr="008B21D1" w:rsidRDefault="003F3CCF" w:rsidP="003F3CCF">
      <w:pPr>
        <w:pStyle w:val="Heading2"/>
      </w:pPr>
      <w:r>
        <w:t>Project Description</w:t>
      </w:r>
    </w:p>
    <w:tbl>
      <w:tblPr>
        <w:tblStyle w:val="TableGrid"/>
        <w:tblW w:w="0" w:type="auto"/>
        <w:tblLook w:val="04A0" w:firstRow="1" w:lastRow="0" w:firstColumn="1" w:lastColumn="0" w:noHBand="0" w:noVBand="1"/>
      </w:tblPr>
      <w:tblGrid>
        <w:gridCol w:w="4675"/>
        <w:gridCol w:w="4675"/>
      </w:tblGrid>
      <w:tr w:rsidR="003F3CCF" w:rsidRPr="000313F2" w14:paraId="2F86BB90" w14:textId="77777777" w:rsidTr="008B21D1">
        <w:trPr>
          <w:trHeight w:val="656"/>
        </w:trPr>
        <w:tc>
          <w:tcPr>
            <w:tcW w:w="4680" w:type="dxa"/>
            <w:tcBorders>
              <w:left w:val="single" w:sz="4" w:space="0" w:color="auto"/>
            </w:tcBorders>
            <w:vAlign w:val="center"/>
          </w:tcPr>
          <w:p w14:paraId="41BEFA79" w14:textId="45E6AD7D" w:rsidR="003F3CCF" w:rsidRPr="000313F2" w:rsidRDefault="003F3CCF" w:rsidP="008B21D1">
            <w:pPr>
              <w:spacing w:after="0"/>
              <w:jc w:val="left"/>
              <w:rPr>
                <w:rFonts w:asciiTheme="minorHAnsi" w:hAnsiTheme="minorHAnsi" w:cstheme="minorHAnsi"/>
                <w:sz w:val="24"/>
                <w:szCs w:val="24"/>
              </w:rPr>
            </w:pPr>
            <w:r w:rsidRPr="000313F2">
              <w:rPr>
                <w:rFonts w:asciiTheme="minorHAnsi" w:hAnsiTheme="minorHAnsi" w:cstheme="minorHAnsi"/>
                <w:sz w:val="24"/>
                <w:szCs w:val="24"/>
              </w:rPr>
              <w:t>Project Area</w:t>
            </w:r>
            <w:r w:rsidR="008B21D1" w:rsidRPr="000313F2">
              <w:rPr>
                <w:rFonts w:asciiTheme="minorHAnsi" w:hAnsiTheme="minorHAnsi" w:cstheme="minorHAnsi"/>
                <w:sz w:val="24"/>
                <w:szCs w:val="24"/>
              </w:rPr>
              <w:t>:</w:t>
            </w:r>
          </w:p>
        </w:tc>
        <w:tc>
          <w:tcPr>
            <w:tcW w:w="4680" w:type="dxa"/>
            <w:tcBorders>
              <w:right w:val="single" w:sz="4" w:space="0" w:color="auto"/>
            </w:tcBorders>
            <w:vAlign w:val="center"/>
          </w:tcPr>
          <w:p w14:paraId="569BBBF6" w14:textId="2A3A4135" w:rsidR="003F3CCF" w:rsidRPr="000313F2" w:rsidRDefault="008B21D1" w:rsidP="008B21D1">
            <w:pPr>
              <w:spacing w:after="0"/>
              <w:jc w:val="left"/>
              <w:rPr>
                <w:rFonts w:asciiTheme="minorHAnsi" w:hAnsiTheme="minorHAnsi" w:cstheme="minorHAnsi"/>
                <w:sz w:val="24"/>
                <w:szCs w:val="24"/>
              </w:rPr>
            </w:pPr>
            <w:r w:rsidRPr="00CC40A4">
              <w:rPr>
                <w:rFonts w:asciiTheme="minorHAnsi" w:hAnsiTheme="minorHAnsi" w:cstheme="minorHAnsi"/>
                <w:sz w:val="24"/>
                <w:szCs w:val="24"/>
                <w:shd w:val="clear" w:color="auto" w:fill="CAE9C0" w:themeFill="accent5" w:themeFillTint="66"/>
              </w:rPr>
              <w:t>_____</w:t>
            </w:r>
            <w:r w:rsidRPr="000313F2">
              <w:rPr>
                <w:rFonts w:asciiTheme="minorHAnsi" w:hAnsiTheme="minorHAnsi" w:cstheme="minorHAnsi"/>
                <w:sz w:val="24"/>
                <w:szCs w:val="24"/>
              </w:rPr>
              <w:t xml:space="preserve"> Acres</w:t>
            </w:r>
          </w:p>
        </w:tc>
      </w:tr>
      <w:tr w:rsidR="003F3CCF" w:rsidRPr="000313F2" w14:paraId="1B4C2C6D" w14:textId="77777777" w:rsidTr="008B21D1">
        <w:tc>
          <w:tcPr>
            <w:tcW w:w="4680" w:type="dxa"/>
            <w:tcBorders>
              <w:left w:val="single" w:sz="4" w:space="0" w:color="auto"/>
            </w:tcBorders>
          </w:tcPr>
          <w:p w14:paraId="5ED64C11" w14:textId="1A68EA06" w:rsidR="003F3CCF" w:rsidRPr="000313F2" w:rsidRDefault="008B21D1" w:rsidP="008B21D1">
            <w:pPr>
              <w:spacing w:after="0"/>
              <w:jc w:val="left"/>
              <w:rPr>
                <w:rFonts w:asciiTheme="minorHAnsi" w:hAnsiTheme="minorHAnsi" w:cstheme="minorHAnsi"/>
                <w:sz w:val="24"/>
                <w:szCs w:val="24"/>
              </w:rPr>
            </w:pPr>
            <w:r w:rsidRPr="000313F2">
              <w:rPr>
                <w:rFonts w:asciiTheme="minorHAnsi" w:hAnsiTheme="minorHAnsi" w:cstheme="minorHAnsi"/>
                <w:sz w:val="24"/>
                <w:szCs w:val="24"/>
              </w:rPr>
              <w:t>Construction Support Activity Area Outside of Project Limits, if applicable:</w:t>
            </w:r>
          </w:p>
        </w:tc>
        <w:tc>
          <w:tcPr>
            <w:tcW w:w="4680" w:type="dxa"/>
            <w:tcBorders>
              <w:right w:val="single" w:sz="4" w:space="0" w:color="auto"/>
            </w:tcBorders>
            <w:vAlign w:val="center"/>
          </w:tcPr>
          <w:p w14:paraId="5E311053" w14:textId="2213EE61" w:rsidR="003F3CCF" w:rsidRPr="000313F2" w:rsidRDefault="008B21D1" w:rsidP="008B21D1">
            <w:pPr>
              <w:spacing w:after="0"/>
              <w:jc w:val="left"/>
              <w:rPr>
                <w:rFonts w:asciiTheme="minorHAnsi" w:hAnsiTheme="minorHAnsi" w:cstheme="minorHAnsi"/>
                <w:sz w:val="24"/>
                <w:szCs w:val="24"/>
              </w:rPr>
            </w:pPr>
            <w:r w:rsidRPr="00CC40A4">
              <w:rPr>
                <w:rFonts w:asciiTheme="minorHAnsi" w:hAnsiTheme="minorHAnsi" w:cstheme="minorHAnsi"/>
                <w:sz w:val="24"/>
                <w:szCs w:val="24"/>
                <w:shd w:val="clear" w:color="auto" w:fill="CAE9C0" w:themeFill="accent5" w:themeFillTint="66"/>
              </w:rPr>
              <w:t>_____</w:t>
            </w:r>
            <w:r w:rsidRPr="000313F2">
              <w:rPr>
                <w:rFonts w:asciiTheme="minorHAnsi" w:hAnsiTheme="minorHAnsi" w:cstheme="minorHAnsi"/>
                <w:sz w:val="24"/>
                <w:szCs w:val="24"/>
              </w:rPr>
              <w:t xml:space="preserve"> Acres</w:t>
            </w:r>
          </w:p>
        </w:tc>
      </w:tr>
      <w:tr w:rsidR="003F3CCF" w:rsidRPr="000313F2" w14:paraId="52A73F71" w14:textId="77777777" w:rsidTr="008B21D1">
        <w:trPr>
          <w:trHeight w:val="647"/>
        </w:trPr>
        <w:tc>
          <w:tcPr>
            <w:tcW w:w="4680" w:type="dxa"/>
            <w:tcBorders>
              <w:left w:val="single" w:sz="4" w:space="0" w:color="auto"/>
            </w:tcBorders>
            <w:vAlign w:val="center"/>
          </w:tcPr>
          <w:p w14:paraId="54511721" w14:textId="121F125A" w:rsidR="003F3CCF" w:rsidRPr="000313F2" w:rsidRDefault="008B21D1" w:rsidP="008B21D1">
            <w:pPr>
              <w:spacing w:after="0"/>
              <w:jc w:val="left"/>
              <w:rPr>
                <w:rFonts w:asciiTheme="minorHAnsi" w:hAnsiTheme="minorHAnsi" w:cstheme="minorHAnsi"/>
                <w:sz w:val="24"/>
                <w:szCs w:val="24"/>
              </w:rPr>
            </w:pPr>
            <w:r w:rsidRPr="000313F2">
              <w:rPr>
                <w:rFonts w:asciiTheme="minorHAnsi" w:hAnsiTheme="minorHAnsi" w:cstheme="minorHAnsi"/>
                <w:sz w:val="24"/>
                <w:szCs w:val="24"/>
              </w:rPr>
              <w:t>Total Project Disturbed Area:</w:t>
            </w:r>
          </w:p>
        </w:tc>
        <w:tc>
          <w:tcPr>
            <w:tcW w:w="4680" w:type="dxa"/>
            <w:tcBorders>
              <w:right w:val="single" w:sz="4" w:space="0" w:color="auto"/>
            </w:tcBorders>
            <w:vAlign w:val="center"/>
          </w:tcPr>
          <w:p w14:paraId="45F13C68" w14:textId="17CF8C84" w:rsidR="003F3CCF" w:rsidRPr="000313F2" w:rsidRDefault="008B21D1" w:rsidP="008B21D1">
            <w:pPr>
              <w:spacing w:after="0"/>
              <w:jc w:val="left"/>
              <w:rPr>
                <w:rFonts w:asciiTheme="minorHAnsi" w:hAnsiTheme="minorHAnsi" w:cstheme="minorHAnsi"/>
                <w:sz w:val="24"/>
                <w:szCs w:val="24"/>
              </w:rPr>
            </w:pPr>
            <w:r w:rsidRPr="00CC40A4">
              <w:rPr>
                <w:rFonts w:asciiTheme="minorHAnsi" w:hAnsiTheme="minorHAnsi" w:cstheme="minorHAnsi"/>
                <w:sz w:val="24"/>
                <w:szCs w:val="24"/>
                <w:shd w:val="clear" w:color="auto" w:fill="CAE9C0" w:themeFill="accent5" w:themeFillTint="66"/>
              </w:rPr>
              <w:t>_____</w:t>
            </w:r>
            <w:r w:rsidRPr="000313F2">
              <w:rPr>
                <w:rFonts w:asciiTheme="minorHAnsi" w:hAnsiTheme="minorHAnsi" w:cstheme="minorHAnsi"/>
                <w:sz w:val="24"/>
                <w:szCs w:val="24"/>
              </w:rPr>
              <w:t xml:space="preserve"> Acres</w:t>
            </w:r>
          </w:p>
        </w:tc>
      </w:tr>
    </w:tbl>
    <w:p w14:paraId="4C749DE9" w14:textId="5767A01A" w:rsidR="00B37658" w:rsidRDefault="008B21D1" w:rsidP="003F3CCF">
      <w:pPr>
        <w:spacing w:before="240"/>
        <w:jc w:val="left"/>
        <w:rPr>
          <w:sz w:val="24"/>
          <w:szCs w:val="24"/>
        </w:rPr>
      </w:pPr>
      <w:r w:rsidRPr="000313F2">
        <w:rPr>
          <w:sz w:val="24"/>
          <w:szCs w:val="24"/>
        </w:rPr>
        <w:t>Project grading will occur on approximately</w:t>
      </w:r>
      <w:r w:rsidRPr="00CC40A4">
        <w:rPr>
          <w:sz w:val="24"/>
          <w:szCs w:val="24"/>
          <w:shd w:val="clear" w:color="auto" w:fill="CAE9C0" w:themeFill="accent5" w:themeFillTint="66"/>
        </w:rPr>
        <w:t xml:space="preserve"> [# acres/square feet]</w:t>
      </w:r>
      <w:r>
        <w:rPr>
          <w:sz w:val="24"/>
          <w:szCs w:val="24"/>
        </w:rPr>
        <w:t xml:space="preserve"> of the project, which comprises approximately </w:t>
      </w:r>
      <w:r w:rsidRPr="00CC40A4">
        <w:rPr>
          <w:sz w:val="24"/>
          <w:szCs w:val="24"/>
          <w:shd w:val="clear" w:color="auto" w:fill="CAE9C0" w:themeFill="accent5" w:themeFillTint="66"/>
        </w:rPr>
        <w:t>[percent]</w:t>
      </w:r>
      <w:r>
        <w:rPr>
          <w:sz w:val="24"/>
          <w:szCs w:val="24"/>
        </w:rPr>
        <w:t xml:space="preserve"> of the total area.  The limits of grading are shown on </w:t>
      </w:r>
      <w:r w:rsidRPr="00CC40A4">
        <w:rPr>
          <w:sz w:val="24"/>
          <w:szCs w:val="24"/>
          <w:shd w:val="clear" w:color="auto" w:fill="CAE9C0" w:themeFill="accent5" w:themeFillTint="66"/>
        </w:rPr>
        <w:t>[map/drawing name and number]</w:t>
      </w:r>
      <w:r>
        <w:rPr>
          <w:sz w:val="24"/>
          <w:szCs w:val="24"/>
        </w:rPr>
        <w:t>.  Soil and construction materials will be stockpiled or stored [description locations] as shown on</w:t>
      </w:r>
      <w:r w:rsidRPr="00CC40A4">
        <w:rPr>
          <w:sz w:val="24"/>
          <w:szCs w:val="24"/>
        </w:rPr>
        <w:t xml:space="preserve"> </w:t>
      </w:r>
      <w:r w:rsidRPr="00CC40A4">
        <w:rPr>
          <w:sz w:val="24"/>
          <w:szCs w:val="24"/>
          <w:shd w:val="clear" w:color="auto" w:fill="CAE9C0" w:themeFill="accent5" w:themeFillTint="66"/>
        </w:rPr>
        <w:t>[figure/drawing name and number]</w:t>
      </w:r>
      <w:r>
        <w:rPr>
          <w:sz w:val="24"/>
          <w:szCs w:val="24"/>
        </w:rPr>
        <w:t xml:space="preserve">.  Construction activities will </w:t>
      </w:r>
      <w:r w:rsidRPr="00CC40A4">
        <w:rPr>
          <w:sz w:val="24"/>
          <w:szCs w:val="24"/>
          <w:shd w:val="clear" w:color="auto" w:fill="CAE9C0" w:themeFill="accent5" w:themeFillTint="66"/>
        </w:rPr>
        <w:t>[be phased/not be phased; include description of each phase if appropriate and reference drawings that show limits of each phase]</w:t>
      </w:r>
      <w:r>
        <w:rPr>
          <w:sz w:val="24"/>
          <w:szCs w:val="24"/>
        </w:rPr>
        <w:t xml:space="preserve">. </w:t>
      </w:r>
    </w:p>
    <w:p w14:paraId="3D75F0BE" w14:textId="4908F151" w:rsidR="000313F2" w:rsidRDefault="000313F2" w:rsidP="000313F2">
      <w:pPr>
        <w:pStyle w:val="Heading2"/>
      </w:pPr>
      <w:r>
        <w:t>Site Conditions</w:t>
      </w:r>
    </w:p>
    <w:p w14:paraId="05633AB6" w14:textId="77777777" w:rsidR="004C340B" w:rsidRDefault="000313F2" w:rsidP="00663D81">
      <w:pPr>
        <w:rPr>
          <w:sz w:val="24"/>
          <w:szCs w:val="24"/>
        </w:rPr>
      </w:pPr>
      <w:r>
        <w:rPr>
          <w:sz w:val="24"/>
          <w:szCs w:val="24"/>
        </w:rPr>
        <w:t>The project site is</w:t>
      </w:r>
      <w:r w:rsidRPr="00CC40A4">
        <w:rPr>
          <w:sz w:val="24"/>
          <w:szCs w:val="24"/>
        </w:rPr>
        <w:t xml:space="preserve"> </w:t>
      </w:r>
      <w:r w:rsidRPr="00CC40A4">
        <w:rPr>
          <w:sz w:val="24"/>
          <w:szCs w:val="24"/>
          <w:shd w:val="clear" w:color="auto" w:fill="CAE9C0" w:themeFill="accent5" w:themeFillTint="66"/>
        </w:rPr>
        <w:t>[describe topography (e.g., relatively level, slopes downward to the west, etc.)]</w:t>
      </w:r>
      <w:r>
        <w:rPr>
          <w:sz w:val="24"/>
          <w:szCs w:val="24"/>
        </w:rPr>
        <w:t xml:space="preserve">.  Surface drainage at the site currently flows to the [direction], towards </w:t>
      </w:r>
      <w:r w:rsidRPr="00CC40A4">
        <w:rPr>
          <w:sz w:val="24"/>
          <w:szCs w:val="24"/>
          <w:shd w:val="clear" w:color="auto" w:fill="CAE9C0" w:themeFill="accent5" w:themeFillTint="66"/>
        </w:rPr>
        <w:t>[describe discharge locations ((e.g., storm drain inlet(s) or sheet flow)) of runoff from the construction site to the State receiving water (e.g., stream, gulch, pond, ocean)]</w:t>
      </w:r>
      <w:r>
        <w:rPr>
          <w:sz w:val="24"/>
          <w:szCs w:val="24"/>
        </w:rPr>
        <w:t xml:space="preserve">.  </w:t>
      </w:r>
    </w:p>
    <w:p w14:paraId="4DCD9D66" w14:textId="47D65AB9" w:rsidR="00B37658" w:rsidRDefault="000313F2" w:rsidP="00663D81">
      <w:pPr>
        <w:rPr>
          <w:sz w:val="24"/>
          <w:szCs w:val="24"/>
        </w:rPr>
      </w:pPr>
      <w:r>
        <w:rPr>
          <w:sz w:val="24"/>
          <w:szCs w:val="24"/>
        </w:rPr>
        <w:lastRenderedPageBreak/>
        <w:t xml:space="preserve">The project </w:t>
      </w:r>
      <w:r w:rsidRPr="00CC40A4">
        <w:rPr>
          <w:sz w:val="24"/>
          <w:szCs w:val="24"/>
          <w:shd w:val="clear" w:color="auto" w:fill="CAE9C0" w:themeFill="accent5" w:themeFillTint="66"/>
        </w:rPr>
        <w:t>[will/will not]</w:t>
      </w:r>
      <w:r>
        <w:rPr>
          <w:sz w:val="24"/>
          <w:szCs w:val="24"/>
        </w:rPr>
        <w:t xml:space="preserve"> maintain the existing site drainage patterns </w:t>
      </w:r>
      <w:r w:rsidRPr="00014E31">
        <w:rPr>
          <w:sz w:val="24"/>
          <w:szCs w:val="24"/>
          <w:shd w:val="clear" w:color="auto" w:fill="CAE9C0" w:themeFill="accent5" w:themeFillTint="66"/>
        </w:rPr>
        <w:t>[describe developed drainage patterns if different from existing condition (e.g., grade changes, new drainage connections, etc.)</w:t>
      </w:r>
      <w:r>
        <w:rPr>
          <w:sz w:val="24"/>
          <w:szCs w:val="24"/>
        </w:rPr>
        <w:t xml:space="preserve">. </w:t>
      </w:r>
    </w:p>
    <w:p w14:paraId="548D98C0" w14:textId="39F7961F" w:rsidR="000313F2" w:rsidRPr="00663D81" w:rsidRDefault="000313F2" w:rsidP="00663D81">
      <w:pPr>
        <w:rPr>
          <w:sz w:val="24"/>
          <w:szCs w:val="24"/>
        </w:rPr>
      </w:pPr>
      <w:r>
        <w:rPr>
          <w:sz w:val="24"/>
          <w:szCs w:val="24"/>
        </w:rPr>
        <w:t xml:space="preserve">Existing and proposed site topography, drainage patterns, and stormwater conveyance systems are shown on </w:t>
      </w:r>
      <w:r w:rsidRPr="00CC40A4">
        <w:rPr>
          <w:sz w:val="24"/>
          <w:szCs w:val="24"/>
          <w:shd w:val="clear" w:color="auto" w:fill="CAE9C0" w:themeFill="accent5" w:themeFillTint="66"/>
        </w:rPr>
        <w:t>[names of drawings or plans]</w:t>
      </w:r>
      <w:r>
        <w:rPr>
          <w:sz w:val="24"/>
          <w:szCs w:val="24"/>
        </w:rPr>
        <w:t xml:space="preserve">.  This site </w:t>
      </w:r>
      <w:r w:rsidRPr="00CC40A4">
        <w:rPr>
          <w:sz w:val="24"/>
          <w:szCs w:val="24"/>
          <w:shd w:val="clear" w:color="auto" w:fill="CAE9C0" w:themeFill="accent5" w:themeFillTint="66"/>
        </w:rPr>
        <w:t>[does/does not]</w:t>
      </w:r>
      <w:r>
        <w:rPr>
          <w:sz w:val="24"/>
          <w:szCs w:val="24"/>
        </w:rPr>
        <w:t xml:space="preserve"> contain off-site run-on </w:t>
      </w:r>
      <w:r w:rsidRPr="00CC40A4">
        <w:rPr>
          <w:sz w:val="24"/>
          <w:szCs w:val="24"/>
          <w:shd w:val="clear" w:color="auto" w:fill="CAE9C0" w:themeFill="accent5" w:themeFillTint="66"/>
        </w:rPr>
        <w:t>[describe any off-site run-on anticipated and how the run-on will be managed or directed around the site during construction]</w:t>
      </w:r>
      <w:r>
        <w:rPr>
          <w:sz w:val="24"/>
          <w:szCs w:val="24"/>
        </w:rPr>
        <w:t xml:space="preserve">. </w:t>
      </w:r>
    </w:p>
    <w:p w14:paraId="305893FE" w14:textId="77777777" w:rsidR="00CC40A4" w:rsidRDefault="00CC40A4">
      <w:pPr>
        <w:rPr>
          <w:rFonts w:cstheme="minorHAnsi"/>
          <w:sz w:val="24"/>
          <w:szCs w:val="24"/>
        </w:rPr>
      </w:pPr>
      <w:r>
        <w:rPr>
          <w:rFonts w:cstheme="minorHAnsi"/>
          <w:sz w:val="24"/>
          <w:szCs w:val="24"/>
        </w:rPr>
        <w:br w:type="page"/>
      </w:r>
    </w:p>
    <w:p w14:paraId="106A6DB7" w14:textId="0E388F66" w:rsidR="00CC40A4" w:rsidRDefault="007306FA" w:rsidP="00CC40A4">
      <w:pPr>
        <w:pStyle w:val="Heading1"/>
      </w:pPr>
      <w:r>
        <w:lastRenderedPageBreak/>
        <w:t>BEST MANAGEMENT PRACTICES</w:t>
      </w:r>
    </w:p>
    <w:p w14:paraId="17FD42FE" w14:textId="36584860" w:rsidR="00CC40A4" w:rsidRDefault="00CC40A4" w:rsidP="00CC40A4">
      <w:pPr>
        <w:pStyle w:val="Heading2"/>
      </w:pPr>
      <w:r>
        <w:t>Schedule for BMP Implementation</w:t>
      </w:r>
    </w:p>
    <w:p w14:paraId="0666BA17" w14:textId="77777777" w:rsidR="008D5311" w:rsidRPr="007306FA" w:rsidRDefault="008D5311" w:rsidP="008D5311">
      <w:pPr>
        <w:spacing w:before="240" w:after="0"/>
        <w:rPr>
          <w:rFonts w:cstheme="minorHAnsi"/>
          <w:b/>
          <w:bCs/>
          <w:i/>
          <w:iCs/>
          <w:color w:val="0B5294" w:themeColor="accent1" w:themeShade="BF"/>
          <w:sz w:val="24"/>
          <w:szCs w:val="24"/>
          <w:u w:val="single"/>
        </w:rPr>
      </w:pPr>
      <w:r w:rsidRPr="007306FA">
        <w:rPr>
          <w:rFonts w:cstheme="minorHAnsi"/>
          <w:b/>
          <w:bCs/>
          <w:i/>
          <w:iCs/>
          <w:color w:val="0B5294" w:themeColor="accent1" w:themeShade="BF"/>
          <w:sz w:val="24"/>
          <w:szCs w:val="24"/>
          <w:u w:val="single"/>
        </w:rPr>
        <w:t>INSTRUCTIONS:</w:t>
      </w:r>
    </w:p>
    <w:p w14:paraId="6D52FEEB" w14:textId="1DEACB39" w:rsidR="00E626DB" w:rsidRPr="007306FA" w:rsidRDefault="001D0EAA" w:rsidP="00E626DB">
      <w:pPr>
        <w:pStyle w:val="ListParagraph"/>
        <w:numPr>
          <w:ilvl w:val="0"/>
          <w:numId w:val="27"/>
        </w:numPr>
        <w:spacing w:before="240" w:after="0"/>
        <w:rPr>
          <w:rFonts w:cstheme="minorHAnsi"/>
          <w:i/>
          <w:iCs/>
          <w:color w:val="0B5294" w:themeColor="accent1" w:themeShade="BF"/>
          <w:sz w:val="24"/>
          <w:szCs w:val="24"/>
        </w:rPr>
      </w:pPr>
      <w:r w:rsidRPr="007306FA">
        <w:rPr>
          <w:rFonts w:cstheme="minorHAnsi"/>
          <w:i/>
          <w:iCs/>
          <w:color w:val="0B5294" w:themeColor="accent1" w:themeShade="BF"/>
          <w:sz w:val="24"/>
          <w:szCs w:val="24"/>
        </w:rPr>
        <w:t>Fill out the</w:t>
      </w:r>
      <w:r w:rsidR="00E626DB" w:rsidRPr="007306FA">
        <w:rPr>
          <w:rFonts w:cstheme="minorHAnsi"/>
          <w:i/>
          <w:iCs/>
          <w:color w:val="0B5294" w:themeColor="accent1" w:themeShade="BF"/>
          <w:sz w:val="24"/>
          <w:szCs w:val="24"/>
        </w:rPr>
        <w:t xml:space="preserve"> BMP implementation schedule </w:t>
      </w:r>
      <w:r w:rsidRPr="007306FA">
        <w:rPr>
          <w:rFonts w:cstheme="minorHAnsi"/>
          <w:i/>
          <w:iCs/>
          <w:color w:val="0B5294" w:themeColor="accent1" w:themeShade="BF"/>
          <w:sz w:val="24"/>
          <w:szCs w:val="24"/>
        </w:rPr>
        <w:t>below</w:t>
      </w:r>
      <w:r w:rsidR="00E626DB" w:rsidRPr="007306FA">
        <w:rPr>
          <w:rFonts w:cstheme="minorHAnsi"/>
          <w:i/>
          <w:iCs/>
          <w:color w:val="0B5294" w:themeColor="accent1" w:themeShade="BF"/>
          <w:sz w:val="24"/>
          <w:szCs w:val="24"/>
        </w:rPr>
        <w:t xml:space="preserve"> for the installation</w:t>
      </w:r>
      <w:r w:rsidRPr="007306FA">
        <w:rPr>
          <w:rFonts w:cstheme="minorHAnsi"/>
          <w:i/>
          <w:iCs/>
          <w:color w:val="0B5294" w:themeColor="accent1" w:themeShade="BF"/>
          <w:sz w:val="24"/>
          <w:szCs w:val="24"/>
        </w:rPr>
        <w:t xml:space="preserve"> timeline</w:t>
      </w:r>
      <w:r w:rsidR="00E626DB" w:rsidRPr="007306FA">
        <w:rPr>
          <w:rFonts w:cstheme="minorHAnsi"/>
          <w:i/>
          <w:iCs/>
          <w:color w:val="0B5294" w:themeColor="accent1" w:themeShade="BF"/>
          <w:sz w:val="24"/>
          <w:szCs w:val="24"/>
        </w:rPr>
        <w:t xml:space="preserve"> of BMPs.  The schedule </w:t>
      </w:r>
      <w:r w:rsidRPr="007306FA">
        <w:rPr>
          <w:rFonts w:cstheme="minorHAnsi"/>
          <w:i/>
          <w:iCs/>
          <w:color w:val="0B5294" w:themeColor="accent1" w:themeShade="BF"/>
          <w:sz w:val="24"/>
          <w:szCs w:val="24"/>
        </w:rPr>
        <w:t xml:space="preserve">should </w:t>
      </w:r>
      <w:r w:rsidR="00E626DB" w:rsidRPr="007306FA">
        <w:rPr>
          <w:rFonts w:cstheme="minorHAnsi"/>
          <w:i/>
          <w:iCs/>
          <w:color w:val="0B5294" w:themeColor="accent1" w:themeShade="BF"/>
          <w:sz w:val="24"/>
          <w:szCs w:val="24"/>
        </w:rPr>
        <w:t xml:space="preserve">provide information necessary to plan for adequate materials and crews to install BMPs at the right time.  In order to be effective, certain BMPs must be installed before the site is disturbed (e.g., to provide protection during grading operations or to reduce or minimize pollution). </w:t>
      </w:r>
    </w:p>
    <w:p w14:paraId="1A17B14D" w14:textId="31A1F139" w:rsidR="001D0EAA" w:rsidRPr="007306FA" w:rsidRDefault="00E626DB" w:rsidP="001D0EAA">
      <w:pPr>
        <w:pStyle w:val="ListParagraph"/>
        <w:numPr>
          <w:ilvl w:val="0"/>
          <w:numId w:val="27"/>
        </w:numPr>
        <w:spacing w:before="240" w:after="0"/>
        <w:rPr>
          <w:rFonts w:cstheme="minorHAnsi"/>
          <w:i/>
          <w:iCs/>
          <w:color w:val="0B5294" w:themeColor="accent1" w:themeShade="BF"/>
          <w:sz w:val="24"/>
          <w:szCs w:val="24"/>
        </w:rPr>
      </w:pPr>
      <w:r w:rsidRPr="007306FA">
        <w:rPr>
          <w:rFonts w:cstheme="minorHAnsi"/>
          <w:i/>
          <w:iCs/>
          <w:color w:val="0B5294" w:themeColor="accent1" w:themeShade="BF"/>
          <w:sz w:val="24"/>
          <w:szCs w:val="24"/>
        </w:rPr>
        <w:t>See the most recent version of the HDOT “Construction BMP Field Manual” for a list of accepted BMPs.</w:t>
      </w:r>
    </w:p>
    <w:p w14:paraId="2CAFDED1" w14:textId="69EA611F" w:rsidR="001D0EAA" w:rsidRPr="004C340B" w:rsidRDefault="001D0EAA" w:rsidP="004C340B">
      <w:pPr>
        <w:spacing w:before="240" w:after="0"/>
        <w:rPr>
          <w:rFonts w:cstheme="minorHAnsi"/>
          <w:sz w:val="24"/>
          <w:szCs w:val="24"/>
        </w:rPr>
      </w:pPr>
      <w:r>
        <w:rPr>
          <w:rFonts w:cstheme="minorHAnsi"/>
          <w:sz w:val="24"/>
          <w:szCs w:val="24"/>
        </w:rPr>
        <w:t>The following Table 1 for BMP implementation schedule shows the timeline for the installation of BMPs. The schedule provides information necessary to plan adequate materials and crews to install BMPs at the right time.  In order to be effective, certain BMPs must be installed before the site is disturbed (e.g., to provide protection during grading operations or to reduce or minimize pollution).</w:t>
      </w:r>
    </w:p>
    <w:p w14:paraId="52BB06D3" w14:textId="77777777" w:rsidR="00E626DB" w:rsidRPr="00E626DB" w:rsidRDefault="00E626DB" w:rsidP="00EC6E12">
      <w:pPr>
        <w:pStyle w:val="ListParagraph"/>
        <w:spacing w:after="0"/>
        <w:rPr>
          <w:rFonts w:cstheme="minorHAnsi"/>
          <w:sz w:val="24"/>
          <w:szCs w:val="24"/>
        </w:rPr>
      </w:pPr>
    </w:p>
    <w:tbl>
      <w:tblPr>
        <w:tblStyle w:val="TableGrid"/>
        <w:tblW w:w="0" w:type="auto"/>
        <w:tblLook w:val="04A0" w:firstRow="1" w:lastRow="0" w:firstColumn="1" w:lastColumn="0" w:noHBand="0" w:noVBand="1"/>
      </w:tblPr>
      <w:tblGrid>
        <w:gridCol w:w="1620"/>
        <w:gridCol w:w="3600"/>
        <w:gridCol w:w="2160"/>
        <w:gridCol w:w="1970"/>
      </w:tblGrid>
      <w:tr w:rsidR="00E626DB" w14:paraId="5B60C992" w14:textId="77777777" w:rsidTr="00E626DB">
        <w:trPr>
          <w:tblHeader/>
        </w:trPr>
        <w:tc>
          <w:tcPr>
            <w:tcW w:w="9350" w:type="dxa"/>
            <w:gridSpan w:val="4"/>
            <w:tcBorders>
              <w:top w:val="nil"/>
              <w:left w:val="nil"/>
              <w:right w:val="nil"/>
            </w:tcBorders>
          </w:tcPr>
          <w:p w14:paraId="20C908BC" w14:textId="484F534C" w:rsidR="00E626DB" w:rsidRPr="00E626DB" w:rsidRDefault="00E626DB" w:rsidP="00EC6E12">
            <w:pPr>
              <w:spacing w:after="0"/>
              <w:jc w:val="center"/>
              <w:rPr>
                <w:rFonts w:asciiTheme="minorHAnsi" w:hAnsiTheme="minorHAnsi" w:cstheme="minorHAnsi"/>
                <w:b/>
                <w:bCs/>
                <w:sz w:val="24"/>
                <w:szCs w:val="24"/>
              </w:rPr>
            </w:pPr>
            <w:r w:rsidRPr="00E626DB">
              <w:rPr>
                <w:rFonts w:asciiTheme="minorHAnsi" w:hAnsiTheme="minorHAnsi" w:cstheme="minorHAnsi"/>
                <w:b/>
                <w:bCs/>
                <w:sz w:val="24"/>
                <w:szCs w:val="24"/>
              </w:rPr>
              <w:t>Table 1. BMP Implementation Schedule</w:t>
            </w:r>
          </w:p>
        </w:tc>
      </w:tr>
      <w:tr w:rsidR="00E626DB" w14:paraId="27D912DD" w14:textId="77777777" w:rsidTr="00EC6E12">
        <w:trPr>
          <w:tblHeader/>
        </w:trPr>
        <w:tc>
          <w:tcPr>
            <w:tcW w:w="1620" w:type="dxa"/>
            <w:tcBorders>
              <w:left w:val="single" w:sz="4" w:space="0" w:color="auto"/>
            </w:tcBorders>
            <w:shd w:val="clear" w:color="auto" w:fill="0B5294" w:themeFill="accent1" w:themeFillShade="BF"/>
          </w:tcPr>
          <w:p w14:paraId="4FEA83FA" w14:textId="07533BD2" w:rsidR="00E626DB" w:rsidRPr="00E626DB" w:rsidRDefault="00E626DB" w:rsidP="00E626DB">
            <w:pPr>
              <w:spacing w:before="240" w:after="0"/>
              <w:jc w:val="center"/>
              <w:rPr>
                <w:rFonts w:asciiTheme="minorHAnsi" w:hAnsiTheme="minorHAnsi" w:cstheme="minorHAnsi"/>
                <w:b/>
                <w:bCs/>
                <w:color w:val="FFFFFF" w:themeColor="background1"/>
                <w:sz w:val="24"/>
                <w:szCs w:val="24"/>
              </w:rPr>
            </w:pPr>
            <w:r w:rsidRPr="00E626DB">
              <w:rPr>
                <w:rFonts w:asciiTheme="minorHAnsi" w:hAnsiTheme="minorHAnsi" w:cstheme="minorHAnsi"/>
                <w:b/>
                <w:bCs/>
                <w:color w:val="FFFFFF" w:themeColor="background1"/>
                <w:sz w:val="24"/>
                <w:szCs w:val="24"/>
              </w:rPr>
              <w:t>Category</w:t>
            </w:r>
          </w:p>
        </w:tc>
        <w:tc>
          <w:tcPr>
            <w:tcW w:w="3600" w:type="dxa"/>
            <w:shd w:val="clear" w:color="auto" w:fill="0B5294" w:themeFill="accent1" w:themeFillShade="BF"/>
          </w:tcPr>
          <w:p w14:paraId="72D5F6CB" w14:textId="06CDDD31" w:rsidR="00E626DB" w:rsidRPr="00E626DB" w:rsidRDefault="00E626DB" w:rsidP="00E626DB">
            <w:pPr>
              <w:spacing w:before="240" w:after="0"/>
              <w:jc w:val="center"/>
              <w:rPr>
                <w:rFonts w:asciiTheme="minorHAnsi" w:hAnsiTheme="minorHAnsi" w:cstheme="minorHAnsi"/>
                <w:b/>
                <w:bCs/>
                <w:color w:val="FFFFFF" w:themeColor="background1"/>
                <w:sz w:val="24"/>
                <w:szCs w:val="24"/>
              </w:rPr>
            </w:pPr>
            <w:r w:rsidRPr="00E626DB">
              <w:rPr>
                <w:rFonts w:asciiTheme="minorHAnsi" w:hAnsiTheme="minorHAnsi" w:cstheme="minorHAnsi"/>
                <w:b/>
                <w:bCs/>
                <w:color w:val="FFFFFF" w:themeColor="background1"/>
                <w:sz w:val="24"/>
                <w:szCs w:val="24"/>
              </w:rPr>
              <w:t>BMP</w:t>
            </w:r>
          </w:p>
        </w:tc>
        <w:tc>
          <w:tcPr>
            <w:tcW w:w="2160" w:type="dxa"/>
            <w:shd w:val="clear" w:color="auto" w:fill="0B5294" w:themeFill="accent1" w:themeFillShade="BF"/>
          </w:tcPr>
          <w:p w14:paraId="1569B5F2" w14:textId="489F7461" w:rsidR="00E626DB" w:rsidRPr="00E626DB" w:rsidRDefault="00E626DB" w:rsidP="00E626DB">
            <w:pPr>
              <w:spacing w:before="240" w:after="0"/>
              <w:jc w:val="center"/>
              <w:rPr>
                <w:rFonts w:asciiTheme="minorHAnsi" w:hAnsiTheme="minorHAnsi" w:cstheme="minorHAnsi"/>
                <w:b/>
                <w:bCs/>
                <w:color w:val="FFFFFF" w:themeColor="background1"/>
                <w:sz w:val="24"/>
                <w:szCs w:val="24"/>
              </w:rPr>
            </w:pPr>
            <w:r w:rsidRPr="00E626DB">
              <w:rPr>
                <w:rFonts w:asciiTheme="minorHAnsi" w:hAnsiTheme="minorHAnsi" w:cstheme="minorHAnsi"/>
                <w:b/>
                <w:bCs/>
                <w:color w:val="FFFFFF" w:themeColor="background1"/>
                <w:sz w:val="24"/>
                <w:szCs w:val="24"/>
              </w:rPr>
              <w:t>Implementation</w:t>
            </w:r>
          </w:p>
        </w:tc>
        <w:tc>
          <w:tcPr>
            <w:tcW w:w="1970" w:type="dxa"/>
            <w:tcBorders>
              <w:right w:val="single" w:sz="4" w:space="0" w:color="auto"/>
            </w:tcBorders>
            <w:shd w:val="clear" w:color="auto" w:fill="0B5294" w:themeFill="accent1" w:themeFillShade="BF"/>
          </w:tcPr>
          <w:p w14:paraId="1375C37B" w14:textId="7C21ADB4" w:rsidR="00E626DB" w:rsidRPr="00E626DB" w:rsidRDefault="00E626DB" w:rsidP="00E626DB">
            <w:pPr>
              <w:spacing w:before="240" w:after="0"/>
              <w:jc w:val="center"/>
              <w:rPr>
                <w:rFonts w:asciiTheme="minorHAnsi" w:hAnsiTheme="minorHAnsi" w:cstheme="minorHAnsi"/>
                <w:b/>
                <w:bCs/>
                <w:color w:val="FFFFFF" w:themeColor="background1"/>
                <w:sz w:val="24"/>
                <w:szCs w:val="24"/>
              </w:rPr>
            </w:pPr>
            <w:r w:rsidRPr="00E626DB">
              <w:rPr>
                <w:rFonts w:asciiTheme="minorHAnsi" w:hAnsiTheme="minorHAnsi" w:cstheme="minorHAnsi"/>
                <w:b/>
                <w:bCs/>
                <w:color w:val="FFFFFF" w:themeColor="background1"/>
                <w:sz w:val="24"/>
                <w:szCs w:val="24"/>
              </w:rPr>
              <w:t>Duration</w:t>
            </w:r>
          </w:p>
        </w:tc>
      </w:tr>
      <w:tr w:rsidR="001F5635" w14:paraId="5C1660DF" w14:textId="77777777" w:rsidTr="004D1DC8">
        <w:tc>
          <w:tcPr>
            <w:tcW w:w="1620" w:type="dxa"/>
            <w:vMerge w:val="restart"/>
            <w:tcBorders>
              <w:left w:val="single" w:sz="4" w:space="0" w:color="auto"/>
            </w:tcBorders>
            <w:vAlign w:val="center"/>
          </w:tcPr>
          <w:p w14:paraId="4DB55F35" w14:textId="709A52AB" w:rsidR="001F5635" w:rsidRPr="00EC6E12" w:rsidRDefault="001F5635" w:rsidP="00EC6E12">
            <w:pPr>
              <w:spacing w:before="240" w:after="0"/>
              <w:jc w:val="left"/>
              <w:rPr>
                <w:rFonts w:asciiTheme="minorHAnsi" w:hAnsiTheme="minorHAnsi" w:cstheme="minorHAnsi"/>
                <w:b/>
                <w:bCs/>
                <w:sz w:val="24"/>
                <w:szCs w:val="24"/>
              </w:rPr>
            </w:pPr>
            <w:r w:rsidRPr="00EC6E12">
              <w:rPr>
                <w:rFonts w:asciiTheme="minorHAnsi" w:hAnsiTheme="minorHAnsi" w:cstheme="minorHAnsi"/>
                <w:b/>
                <w:bCs/>
                <w:sz w:val="24"/>
                <w:szCs w:val="24"/>
              </w:rPr>
              <w:t>Site Management</w:t>
            </w:r>
          </w:p>
        </w:tc>
        <w:tc>
          <w:tcPr>
            <w:tcW w:w="3600" w:type="dxa"/>
            <w:shd w:val="clear" w:color="auto" w:fill="auto"/>
          </w:tcPr>
          <w:p w14:paraId="42125390" w14:textId="0839E557" w:rsidR="001F5635" w:rsidRPr="00B97D08" w:rsidRDefault="001F5635" w:rsidP="00E626DB">
            <w:pPr>
              <w:spacing w:before="240" w:after="0"/>
              <w:rPr>
                <w:rFonts w:asciiTheme="minorHAnsi" w:hAnsiTheme="minorHAnsi" w:cstheme="minorHAnsi"/>
                <w:sz w:val="22"/>
                <w:szCs w:val="22"/>
              </w:rPr>
            </w:pPr>
            <w:r w:rsidRPr="00B97D08">
              <w:rPr>
                <w:rFonts w:asciiTheme="minorHAnsi" w:hAnsiTheme="minorHAnsi" w:cstheme="minorHAnsi"/>
                <w:sz w:val="22"/>
                <w:szCs w:val="22"/>
              </w:rPr>
              <w:t>SM-2 Material Storage and Handling</w:t>
            </w:r>
          </w:p>
        </w:tc>
        <w:tc>
          <w:tcPr>
            <w:tcW w:w="2160" w:type="dxa"/>
            <w:shd w:val="clear" w:color="auto" w:fill="auto"/>
          </w:tcPr>
          <w:p w14:paraId="541C96F3" w14:textId="11656692" w:rsidR="001F5635" w:rsidRPr="00B97D08" w:rsidRDefault="001F5635" w:rsidP="00E626DB">
            <w:pPr>
              <w:spacing w:before="240" w:after="0"/>
              <w:rPr>
                <w:rFonts w:asciiTheme="minorHAnsi" w:hAnsiTheme="minorHAnsi" w:cstheme="minorHAnsi"/>
                <w:sz w:val="22"/>
                <w:szCs w:val="22"/>
              </w:rPr>
            </w:pPr>
            <w:r w:rsidRPr="00B97D08">
              <w:rPr>
                <w:rFonts w:asciiTheme="minorHAnsi" w:hAnsiTheme="minorHAnsi" w:cstheme="minorHAnsi"/>
                <w:sz w:val="22"/>
                <w:szCs w:val="22"/>
              </w:rPr>
              <w:t>Start of Construction</w:t>
            </w:r>
          </w:p>
        </w:tc>
        <w:tc>
          <w:tcPr>
            <w:tcW w:w="1970" w:type="dxa"/>
            <w:tcBorders>
              <w:right w:val="single" w:sz="4" w:space="0" w:color="auto"/>
            </w:tcBorders>
            <w:shd w:val="clear" w:color="auto" w:fill="auto"/>
          </w:tcPr>
          <w:p w14:paraId="67D7C7BC" w14:textId="187B2F67" w:rsidR="001F5635" w:rsidRPr="00B97D08" w:rsidRDefault="001F5635" w:rsidP="00E626DB">
            <w:pPr>
              <w:spacing w:before="240" w:after="0"/>
              <w:rPr>
                <w:rFonts w:asciiTheme="minorHAnsi" w:hAnsiTheme="minorHAnsi" w:cstheme="minorHAnsi"/>
                <w:sz w:val="22"/>
                <w:szCs w:val="22"/>
              </w:rPr>
            </w:pPr>
            <w:r w:rsidRPr="00B97D08">
              <w:rPr>
                <w:rFonts w:asciiTheme="minorHAnsi" w:hAnsiTheme="minorHAnsi" w:cstheme="minorHAnsi"/>
                <w:sz w:val="22"/>
                <w:szCs w:val="22"/>
              </w:rPr>
              <w:t>Entirety of Project</w:t>
            </w:r>
          </w:p>
        </w:tc>
      </w:tr>
      <w:tr w:rsidR="001F5635" w14:paraId="3B56417C" w14:textId="77777777" w:rsidTr="004D1DC8">
        <w:tc>
          <w:tcPr>
            <w:tcW w:w="1620" w:type="dxa"/>
            <w:vMerge/>
            <w:tcBorders>
              <w:left w:val="single" w:sz="4" w:space="0" w:color="auto"/>
            </w:tcBorders>
          </w:tcPr>
          <w:p w14:paraId="491FFD79" w14:textId="77777777" w:rsidR="001F5635" w:rsidRPr="00EC6E12" w:rsidRDefault="001F5635" w:rsidP="00E626DB">
            <w:pPr>
              <w:spacing w:before="240" w:after="0"/>
              <w:rPr>
                <w:rFonts w:cstheme="minorHAnsi"/>
                <w:b/>
                <w:bCs/>
                <w:sz w:val="24"/>
                <w:szCs w:val="24"/>
              </w:rPr>
            </w:pPr>
          </w:p>
        </w:tc>
        <w:tc>
          <w:tcPr>
            <w:tcW w:w="3600" w:type="dxa"/>
            <w:shd w:val="clear" w:color="auto" w:fill="auto"/>
          </w:tcPr>
          <w:p w14:paraId="6B4BDE33" w14:textId="63568FD4" w:rsidR="001F5635" w:rsidRPr="00B97D08" w:rsidRDefault="001F5635" w:rsidP="00E626DB">
            <w:pPr>
              <w:spacing w:before="240" w:after="0"/>
              <w:rPr>
                <w:rFonts w:asciiTheme="minorHAnsi" w:hAnsiTheme="minorHAnsi" w:cstheme="minorHAnsi"/>
                <w:sz w:val="22"/>
                <w:szCs w:val="22"/>
              </w:rPr>
            </w:pPr>
            <w:r w:rsidRPr="00B97D08">
              <w:rPr>
                <w:rFonts w:asciiTheme="minorHAnsi" w:hAnsiTheme="minorHAnsi" w:cstheme="minorHAnsi"/>
                <w:sz w:val="22"/>
                <w:szCs w:val="22"/>
              </w:rPr>
              <w:t>SM-14 Scheduling</w:t>
            </w:r>
          </w:p>
        </w:tc>
        <w:tc>
          <w:tcPr>
            <w:tcW w:w="2160" w:type="dxa"/>
            <w:shd w:val="clear" w:color="auto" w:fill="auto"/>
          </w:tcPr>
          <w:p w14:paraId="58984329" w14:textId="68590AE5" w:rsidR="001F5635" w:rsidRPr="00B97D08" w:rsidRDefault="001F5635" w:rsidP="00E626DB">
            <w:pPr>
              <w:spacing w:before="240" w:after="0"/>
              <w:rPr>
                <w:rFonts w:asciiTheme="minorHAnsi" w:hAnsiTheme="minorHAnsi" w:cstheme="minorHAnsi"/>
                <w:sz w:val="22"/>
                <w:szCs w:val="22"/>
              </w:rPr>
            </w:pPr>
            <w:r w:rsidRPr="00B97D08">
              <w:rPr>
                <w:rFonts w:asciiTheme="minorHAnsi" w:hAnsiTheme="minorHAnsi" w:cstheme="minorHAnsi"/>
                <w:sz w:val="22"/>
                <w:szCs w:val="22"/>
              </w:rPr>
              <w:t>Prior to Construction</w:t>
            </w:r>
          </w:p>
        </w:tc>
        <w:tc>
          <w:tcPr>
            <w:tcW w:w="1970" w:type="dxa"/>
            <w:tcBorders>
              <w:right w:val="single" w:sz="4" w:space="0" w:color="auto"/>
            </w:tcBorders>
            <w:shd w:val="clear" w:color="auto" w:fill="auto"/>
          </w:tcPr>
          <w:p w14:paraId="645566D1" w14:textId="27A58090" w:rsidR="001F5635" w:rsidRPr="00B97D08" w:rsidRDefault="001F5635" w:rsidP="00E626DB">
            <w:pPr>
              <w:spacing w:before="240" w:after="0"/>
              <w:rPr>
                <w:rFonts w:asciiTheme="minorHAnsi" w:hAnsiTheme="minorHAnsi" w:cstheme="minorHAnsi"/>
                <w:sz w:val="22"/>
                <w:szCs w:val="22"/>
              </w:rPr>
            </w:pPr>
            <w:r w:rsidRPr="00B97D08">
              <w:rPr>
                <w:rFonts w:asciiTheme="minorHAnsi" w:hAnsiTheme="minorHAnsi" w:cstheme="minorHAnsi"/>
                <w:sz w:val="22"/>
                <w:szCs w:val="22"/>
              </w:rPr>
              <w:t xml:space="preserve">Entirety of Project </w:t>
            </w:r>
          </w:p>
        </w:tc>
      </w:tr>
      <w:tr w:rsidR="001F5635" w14:paraId="46A1DD16" w14:textId="77777777" w:rsidTr="004D1DC8">
        <w:tc>
          <w:tcPr>
            <w:tcW w:w="1620" w:type="dxa"/>
            <w:vMerge/>
            <w:tcBorders>
              <w:left w:val="single" w:sz="4" w:space="0" w:color="auto"/>
            </w:tcBorders>
          </w:tcPr>
          <w:p w14:paraId="46F84AF9" w14:textId="77777777" w:rsidR="001F5635" w:rsidRPr="00EC6E12" w:rsidRDefault="001F5635" w:rsidP="00E626DB">
            <w:pPr>
              <w:spacing w:before="240" w:after="0"/>
              <w:rPr>
                <w:rFonts w:cstheme="minorHAnsi"/>
                <w:b/>
                <w:bCs/>
                <w:sz w:val="24"/>
                <w:szCs w:val="24"/>
              </w:rPr>
            </w:pPr>
          </w:p>
        </w:tc>
        <w:tc>
          <w:tcPr>
            <w:tcW w:w="3600" w:type="dxa"/>
            <w:shd w:val="clear" w:color="auto" w:fill="auto"/>
          </w:tcPr>
          <w:p w14:paraId="3E60FC09" w14:textId="254D606C" w:rsidR="001F5635" w:rsidRPr="00B97D08" w:rsidRDefault="001F5635" w:rsidP="00E626DB">
            <w:pPr>
              <w:spacing w:before="240" w:after="0"/>
              <w:rPr>
                <w:rFonts w:asciiTheme="minorHAnsi" w:hAnsiTheme="minorHAnsi" w:cstheme="minorHAnsi"/>
                <w:sz w:val="22"/>
                <w:szCs w:val="22"/>
              </w:rPr>
            </w:pPr>
          </w:p>
        </w:tc>
        <w:tc>
          <w:tcPr>
            <w:tcW w:w="2160" w:type="dxa"/>
            <w:shd w:val="clear" w:color="auto" w:fill="auto"/>
          </w:tcPr>
          <w:p w14:paraId="29B1CD59" w14:textId="47D3B46B" w:rsidR="001F5635" w:rsidRPr="00B97D08" w:rsidRDefault="001F5635" w:rsidP="00B97D08">
            <w:pPr>
              <w:spacing w:before="240" w:after="0"/>
              <w:jc w:val="center"/>
              <w:rPr>
                <w:rFonts w:asciiTheme="minorHAnsi" w:hAnsiTheme="minorHAnsi" w:cstheme="minorHAnsi"/>
                <w:sz w:val="22"/>
                <w:szCs w:val="22"/>
              </w:rPr>
            </w:pPr>
          </w:p>
        </w:tc>
        <w:tc>
          <w:tcPr>
            <w:tcW w:w="1970" w:type="dxa"/>
            <w:tcBorders>
              <w:right w:val="single" w:sz="4" w:space="0" w:color="auto"/>
            </w:tcBorders>
            <w:shd w:val="clear" w:color="auto" w:fill="auto"/>
          </w:tcPr>
          <w:p w14:paraId="251F8E46" w14:textId="3BF8A842" w:rsidR="001F5635" w:rsidRPr="00B97D08" w:rsidRDefault="001F5635" w:rsidP="00B97D08">
            <w:pPr>
              <w:spacing w:before="240" w:after="0"/>
              <w:jc w:val="center"/>
              <w:rPr>
                <w:rFonts w:asciiTheme="minorHAnsi" w:hAnsiTheme="minorHAnsi" w:cstheme="minorHAnsi"/>
                <w:sz w:val="22"/>
                <w:szCs w:val="22"/>
              </w:rPr>
            </w:pPr>
          </w:p>
        </w:tc>
      </w:tr>
      <w:tr w:rsidR="001F5635" w14:paraId="6E47A8C2" w14:textId="77777777" w:rsidTr="004D1DC8">
        <w:tc>
          <w:tcPr>
            <w:tcW w:w="1620" w:type="dxa"/>
            <w:vMerge w:val="restart"/>
            <w:tcBorders>
              <w:left w:val="single" w:sz="4" w:space="0" w:color="auto"/>
            </w:tcBorders>
            <w:vAlign w:val="center"/>
          </w:tcPr>
          <w:p w14:paraId="618F223A" w14:textId="0E048B00" w:rsidR="001F5635" w:rsidRPr="00EC6E12" w:rsidRDefault="001F5635" w:rsidP="00EC6E12">
            <w:pPr>
              <w:spacing w:before="240" w:after="0"/>
              <w:jc w:val="left"/>
              <w:rPr>
                <w:rFonts w:asciiTheme="minorHAnsi" w:hAnsiTheme="minorHAnsi" w:cstheme="minorHAnsi"/>
                <w:b/>
                <w:bCs/>
                <w:sz w:val="24"/>
                <w:szCs w:val="24"/>
              </w:rPr>
            </w:pPr>
            <w:r w:rsidRPr="00EC6E12">
              <w:rPr>
                <w:rFonts w:asciiTheme="minorHAnsi" w:hAnsiTheme="minorHAnsi" w:cstheme="minorHAnsi"/>
                <w:b/>
                <w:bCs/>
                <w:sz w:val="24"/>
                <w:szCs w:val="24"/>
              </w:rPr>
              <w:t>Erosion Control</w:t>
            </w:r>
          </w:p>
        </w:tc>
        <w:tc>
          <w:tcPr>
            <w:tcW w:w="3600" w:type="dxa"/>
            <w:shd w:val="clear" w:color="auto" w:fill="auto"/>
          </w:tcPr>
          <w:p w14:paraId="4B20F565" w14:textId="77777777" w:rsidR="001F5635" w:rsidRPr="00B97D08" w:rsidRDefault="001F5635" w:rsidP="00E626DB">
            <w:pPr>
              <w:spacing w:before="240" w:after="0"/>
              <w:rPr>
                <w:rFonts w:asciiTheme="minorHAnsi" w:hAnsiTheme="minorHAnsi" w:cstheme="minorHAnsi"/>
                <w:sz w:val="22"/>
                <w:szCs w:val="22"/>
              </w:rPr>
            </w:pPr>
          </w:p>
        </w:tc>
        <w:tc>
          <w:tcPr>
            <w:tcW w:w="2160" w:type="dxa"/>
            <w:shd w:val="clear" w:color="auto" w:fill="auto"/>
          </w:tcPr>
          <w:p w14:paraId="4A72F3DD" w14:textId="77777777" w:rsidR="001F5635" w:rsidRPr="00B97D08" w:rsidRDefault="001F5635" w:rsidP="00E626DB">
            <w:pPr>
              <w:spacing w:before="240" w:after="0"/>
              <w:rPr>
                <w:rFonts w:asciiTheme="minorHAnsi" w:hAnsiTheme="minorHAnsi" w:cstheme="minorHAnsi"/>
                <w:sz w:val="22"/>
                <w:szCs w:val="22"/>
              </w:rPr>
            </w:pPr>
          </w:p>
        </w:tc>
        <w:tc>
          <w:tcPr>
            <w:tcW w:w="1970" w:type="dxa"/>
            <w:tcBorders>
              <w:right w:val="single" w:sz="4" w:space="0" w:color="auto"/>
            </w:tcBorders>
            <w:shd w:val="clear" w:color="auto" w:fill="auto"/>
          </w:tcPr>
          <w:p w14:paraId="37024CC3" w14:textId="77777777" w:rsidR="001F5635" w:rsidRPr="00B97D08" w:rsidRDefault="001F5635" w:rsidP="00E626DB">
            <w:pPr>
              <w:spacing w:before="240" w:after="0"/>
              <w:rPr>
                <w:rFonts w:asciiTheme="minorHAnsi" w:hAnsiTheme="minorHAnsi" w:cstheme="minorHAnsi"/>
                <w:sz w:val="22"/>
                <w:szCs w:val="22"/>
              </w:rPr>
            </w:pPr>
          </w:p>
        </w:tc>
      </w:tr>
      <w:tr w:rsidR="001F5635" w14:paraId="17D31867" w14:textId="77777777" w:rsidTr="004D1DC8">
        <w:tc>
          <w:tcPr>
            <w:tcW w:w="1620" w:type="dxa"/>
            <w:vMerge/>
            <w:tcBorders>
              <w:left w:val="single" w:sz="4" w:space="0" w:color="auto"/>
            </w:tcBorders>
          </w:tcPr>
          <w:p w14:paraId="31C242DF" w14:textId="77777777" w:rsidR="001F5635" w:rsidRPr="00EC6E12" w:rsidRDefault="001F5635" w:rsidP="00E626DB">
            <w:pPr>
              <w:spacing w:before="240" w:after="0"/>
              <w:rPr>
                <w:rFonts w:cstheme="minorHAnsi"/>
                <w:b/>
                <w:bCs/>
                <w:sz w:val="24"/>
                <w:szCs w:val="24"/>
              </w:rPr>
            </w:pPr>
          </w:p>
        </w:tc>
        <w:tc>
          <w:tcPr>
            <w:tcW w:w="3600" w:type="dxa"/>
            <w:shd w:val="clear" w:color="auto" w:fill="auto"/>
          </w:tcPr>
          <w:p w14:paraId="048C223B" w14:textId="77777777" w:rsidR="001F5635" w:rsidRPr="00B97D08" w:rsidRDefault="001F5635" w:rsidP="00E626DB">
            <w:pPr>
              <w:spacing w:before="240" w:after="0"/>
              <w:rPr>
                <w:rFonts w:asciiTheme="minorHAnsi" w:hAnsiTheme="minorHAnsi" w:cstheme="minorHAnsi"/>
                <w:sz w:val="22"/>
                <w:szCs w:val="22"/>
              </w:rPr>
            </w:pPr>
          </w:p>
        </w:tc>
        <w:tc>
          <w:tcPr>
            <w:tcW w:w="2160" w:type="dxa"/>
            <w:shd w:val="clear" w:color="auto" w:fill="auto"/>
          </w:tcPr>
          <w:p w14:paraId="0F09F446" w14:textId="77777777" w:rsidR="001F5635" w:rsidRPr="00B97D08" w:rsidRDefault="001F5635" w:rsidP="00E626DB">
            <w:pPr>
              <w:spacing w:before="240" w:after="0"/>
              <w:rPr>
                <w:rFonts w:asciiTheme="minorHAnsi" w:hAnsiTheme="minorHAnsi" w:cstheme="minorHAnsi"/>
                <w:sz w:val="22"/>
                <w:szCs w:val="22"/>
              </w:rPr>
            </w:pPr>
          </w:p>
        </w:tc>
        <w:tc>
          <w:tcPr>
            <w:tcW w:w="1970" w:type="dxa"/>
            <w:tcBorders>
              <w:right w:val="single" w:sz="4" w:space="0" w:color="auto"/>
            </w:tcBorders>
            <w:shd w:val="clear" w:color="auto" w:fill="auto"/>
          </w:tcPr>
          <w:p w14:paraId="0BECD5CF" w14:textId="77777777" w:rsidR="001F5635" w:rsidRPr="00B97D08" w:rsidRDefault="001F5635" w:rsidP="00E626DB">
            <w:pPr>
              <w:spacing w:before="240" w:after="0"/>
              <w:rPr>
                <w:rFonts w:asciiTheme="minorHAnsi" w:hAnsiTheme="minorHAnsi" w:cstheme="minorHAnsi"/>
                <w:sz w:val="22"/>
                <w:szCs w:val="22"/>
              </w:rPr>
            </w:pPr>
          </w:p>
        </w:tc>
      </w:tr>
      <w:tr w:rsidR="001F5635" w14:paraId="27070212" w14:textId="77777777" w:rsidTr="004D1DC8">
        <w:tc>
          <w:tcPr>
            <w:tcW w:w="1620" w:type="dxa"/>
            <w:vMerge/>
            <w:tcBorders>
              <w:left w:val="single" w:sz="4" w:space="0" w:color="auto"/>
            </w:tcBorders>
          </w:tcPr>
          <w:p w14:paraId="047154C2" w14:textId="77777777" w:rsidR="001F5635" w:rsidRPr="00EC6E12" w:rsidRDefault="001F5635" w:rsidP="00E626DB">
            <w:pPr>
              <w:spacing w:before="240" w:after="0"/>
              <w:rPr>
                <w:rFonts w:cstheme="minorHAnsi"/>
                <w:b/>
                <w:bCs/>
                <w:sz w:val="24"/>
                <w:szCs w:val="24"/>
              </w:rPr>
            </w:pPr>
          </w:p>
        </w:tc>
        <w:tc>
          <w:tcPr>
            <w:tcW w:w="3600" w:type="dxa"/>
            <w:shd w:val="clear" w:color="auto" w:fill="auto"/>
          </w:tcPr>
          <w:p w14:paraId="0ACD5785" w14:textId="77777777" w:rsidR="001F5635" w:rsidRPr="00B97D08" w:rsidRDefault="001F5635" w:rsidP="00E626DB">
            <w:pPr>
              <w:spacing w:before="240" w:after="0"/>
              <w:rPr>
                <w:rFonts w:asciiTheme="minorHAnsi" w:hAnsiTheme="minorHAnsi" w:cstheme="minorHAnsi"/>
                <w:sz w:val="22"/>
                <w:szCs w:val="22"/>
              </w:rPr>
            </w:pPr>
          </w:p>
        </w:tc>
        <w:tc>
          <w:tcPr>
            <w:tcW w:w="2160" w:type="dxa"/>
            <w:shd w:val="clear" w:color="auto" w:fill="auto"/>
          </w:tcPr>
          <w:p w14:paraId="02A32FE9" w14:textId="77777777" w:rsidR="001F5635" w:rsidRPr="00B97D08" w:rsidRDefault="001F5635" w:rsidP="00E626DB">
            <w:pPr>
              <w:spacing w:before="240" w:after="0"/>
              <w:rPr>
                <w:rFonts w:asciiTheme="minorHAnsi" w:hAnsiTheme="minorHAnsi" w:cstheme="minorHAnsi"/>
                <w:sz w:val="22"/>
                <w:szCs w:val="22"/>
              </w:rPr>
            </w:pPr>
          </w:p>
        </w:tc>
        <w:tc>
          <w:tcPr>
            <w:tcW w:w="1970" w:type="dxa"/>
            <w:tcBorders>
              <w:right w:val="single" w:sz="4" w:space="0" w:color="auto"/>
            </w:tcBorders>
            <w:shd w:val="clear" w:color="auto" w:fill="auto"/>
          </w:tcPr>
          <w:p w14:paraId="49719FA9" w14:textId="77777777" w:rsidR="001F5635" w:rsidRPr="00B97D08" w:rsidRDefault="001F5635" w:rsidP="00E626DB">
            <w:pPr>
              <w:spacing w:before="240" w:after="0"/>
              <w:rPr>
                <w:rFonts w:asciiTheme="minorHAnsi" w:hAnsiTheme="minorHAnsi" w:cstheme="minorHAnsi"/>
                <w:sz w:val="22"/>
                <w:szCs w:val="22"/>
              </w:rPr>
            </w:pPr>
          </w:p>
        </w:tc>
      </w:tr>
      <w:tr w:rsidR="001F5635" w14:paraId="2E021EB0" w14:textId="77777777" w:rsidTr="004D1DC8">
        <w:tc>
          <w:tcPr>
            <w:tcW w:w="1620" w:type="dxa"/>
            <w:vMerge w:val="restart"/>
            <w:tcBorders>
              <w:left w:val="single" w:sz="4" w:space="0" w:color="auto"/>
            </w:tcBorders>
            <w:vAlign w:val="center"/>
          </w:tcPr>
          <w:p w14:paraId="4E220519" w14:textId="760599D2" w:rsidR="001F5635" w:rsidRPr="00EC6E12" w:rsidRDefault="001F5635" w:rsidP="00EC6E12">
            <w:pPr>
              <w:spacing w:before="240" w:after="0"/>
              <w:jc w:val="left"/>
              <w:rPr>
                <w:rFonts w:asciiTheme="minorHAnsi" w:hAnsiTheme="minorHAnsi" w:cstheme="minorHAnsi"/>
                <w:b/>
                <w:bCs/>
                <w:sz w:val="24"/>
                <w:szCs w:val="24"/>
              </w:rPr>
            </w:pPr>
            <w:r w:rsidRPr="00EC6E12">
              <w:rPr>
                <w:rFonts w:asciiTheme="minorHAnsi" w:hAnsiTheme="minorHAnsi" w:cstheme="minorHAnsi"/>
                <w:b/>
                <w:bCs/>
                <w:sz w:val="24"/>
                <w:szCs w:val="24"/>
              </w:rPr>
              <w:t>Sediment Control</w:t>
            </w:r>
          </w:p>
        </w:tc>
        <w:tc>
          <w:tcPr>
            <w:tcW w:w="3600" w:type="dxa"/>
            <w:shd w:val="clear" w:color="auto" w:fill="auto"/>
          </w:tcPr>
          <w:p w14:paraId="0A2A7C35" w14:textId="77777777" w:rsidR="001F5635" w:rsidRPr="00B97D08" w:rsidRDefault="001F5635" w:rsidP="00E626DB">
            <w:pPr>
              <w:spacing w:before="240" w:after="0"/>
              <w:rPr>
                <w:rFonts w:asciiTheme="minorHAnsi" w:hAnsiTheme="minorHAnsi" w:cstheme="minorHAnsi"/>
                <w:sz w:val="22"/>
                <w:szCs w:val="22"/>
              </w:rPr>
            </w:pPr>
          </w:p>
        </w:tc>
        <w:tc>
          <w:tcPr>
            <w:tcW w:w="2160" w:type="dxa"/>
            <w:shd w:val="clear" w:color="auto" w:fill="auto"/>
          </w:tcPr>
          <w:p w14:paraId="1AEBB4DA" w14:textId="77777777" w:rsidR="001F5635" w:rsidRPr="00B97D08" w:rsidRDefault="001F5635" w:rsidP="00E626DB">
            <w:pPr>
              <w:spacing w:before="240" w:after="0"/>
              <w:rPr>
                <w:rFonts w:asciiTheme="minorHAnsi" w:hAnsiTheme="minorHAnsi" w:cstheme="minorHAnsi"/>
                <w:sz w:val="22"/>
                <w:szCs w:val="22"/>
              </w:rPr>
            </w:pPr>
          </w:p>
        </w:tc>
        <w:tc>
          <w:tcPr>
            <w:tcW w:w="1970" w:type="dxa"/>
            <w:tcBorders>
              <w:right w:val="single" w:sz="4" w:space="0" w:color="auto"/>
            </w:tcBorders>
            <w:shd w:val="clear" w:color="auto" w:fill="auto"/>
          </w:tcPr>
          <w:p w14:paraId="5F85E07E" w14:textId="77777777" w:rsidR="001F5635" w:rsidRPr="00B97D08" w:rsidRDefault="001F5635" w:rsidP="00E626DB">
            <w:pPr>
              <w:spacing w:before="240" w:after="0"/>
              <w:rPr>
                <w:rFonts w:asciiTheme="minorHAnsi" w:hAnsiTheme="minorHAnsi" w:cstheme="minorHAnsi"/>
                <w:sz w:val="22"/>
                <w:szCs w:val="22"/>
              </w:rPr>
            </w:pPr>
          </w:p>
        </w:tc>
      </w:tr>
      <w:tr w:rsidR="001F5635" w14:paraId="70BD2814" w14:textId="77777777" w:rsidTr="004D1DC8">
        <w:tc>
          <w:tcPr>
            <w:tcW w:w="1620" w:type="dxa"/>
            <w:vMerge/>
            <w:tcBorders>
              <w:left w:val="single" w:sz="4" w:space="0" w:color="auto"/>
            </w:tcBorders>
          </w:tcPr>
          <w:p w14:paraId="2124F4E0" w14:textId="77777777" w:rsidR="001F5635" w:rsidRPr="00EC6E12" w:rsidRDefault="001F5635" w:rsidP="00E626DB">
            <w:pPr>
              <w:spacing w:before="240" w:after="0"/>
              <w:rPr>
                <w:rFonts w:cstheme="minorHAnsi"/>
                <w:b/>
                <w:bCs/>
                <w:sz w:val="24"/>
                <w:szCs w:val="24"/>
              </w:rPr>
            </w:pPr>
          </w:p>
        </w:tc>
        <w:tc>
          <w:tcPr>
            <w:tcW w:w="3600" w:type="dxa"/>
            <w:shd w:val="clear" w:color="auto" w:fill="auto"/>
          </w:tcPr>
          <w:p w14:paraId="21D2EED9" w14:textId="77777777" w:rsidR="001F5635" w:rsidRPr="00B97D08" w:rsidRDefault="001F5635" w:rsidP="00E626DB">
            <w:pPr>
              <w:spacing w:before="240" w:after="0"/>
              <w:rPr>
                <w:rFonts w:asciiTheme="minorHAnsi" w:hAnsiTheme="minorHAnsi" w:cstheme="minorHAnsi"/>
                <w:sz w:val="22"/>
                <w:szCs w:val="22"/>
              </w:rPr>
            </w:pPr>
          </w:p>
        </w:tc>
        <w:tc>
          <w:tcPr>
            <w:tcW w:w="2160" w:type="dxa"/>
            <w:shd w:val="clear" w:color="auto" w:fill="auto"/>
          </w:tcPr>
          <w:p w14:paraId="3421BA86" w14:textId="77777777" w:rsidR="001F5635" w:rsidRPr="00B97D08" w:rsidRDefault="001F5635" w:rsidP="00E626DB">
            <w:pPr>
              <w:spacing w:before="240" w:after="0"/>
              <w:rPr>
                <w:rFonts w:asciiTheme="minorHAnsi" w:hAnsiTheme="minorHAnsi" w:cstheme="minorHAnsi"/>
                <w:sz w:val="22"/>
                <w:szCs w:val="22"/>
              </w:rPr>
            </w:pPr>
          </w:p>
        </w:tc>
        <w:tc>
          <w:tcPr>
            <w:tcW w:w="1970" w:type="dxa"/>
            <w:tcBorders>
              <w:right w:val="single" w:sz="4" w:space="0" w:color="auto"/>
            </w:tcBorders>
            <w:shd w:val="clear" w:color="auto" w:fill="auto"/>
          </w:tcPr>
          <w:p w14:paraId="0CFD694B" w14:textId="77777777" w:rsidR="001F5635" w:rsidRPr="00B97D08" w:rsidRDefault="001F5635" w:rsidP="00E626DB">
            <w:pPr>
              <w:spacing w:before="240" w:after="0"/>
              <w:rPr>
                <w:rFonts w:asciiTheme="minorHAnsi" w:hAnsiTheme="minorHAnsi" w:cstheme="minorHAnsi"/>
                <w:sz w:val="22"/>
                <w:szCs w:val="22"/>
              </w:rPr>
            </w:pPr>
          </w:p>
        </w:tc>
      </w:tr>
      <w:tr w:rsidR="001F5635" w14:paraId="10624D0E" w14:textId="77777777" w:rsidTr="004D1DC8">
        <w:tc>
          <w:tcPr>
            <w:tcW w:w="1620" w:type="dxa"/>
            <w:vMerge/>
            <w:tcBorders>
              <w:left w:val="single" w:sz="4" w:space="0" w:color="auto"/>
            </w:tcBorders>
          </w:tcPr>
          <w:p w14:paraId="224545A2" w14:textId="77777777" w:rsidR="001F5635" w:rsidRPr="00EC6E12" w:rsidRDefault="001F5635" w:rsidP="00E626DB">
            <w:pPr>
              <w:spacing w:before="240" w:after="0"/>
              <w:rPr>
                <w:rFonts w:cstheme="minorHAnsi"/>
                <w:b/>
                <w:bCs/>
                <w:sz w:val="24"/>
                <w:szCs w:val="24"/>
              </w:rPr>
            </w:pPr>
          </w:p>
        </w:tc>
        <w:tc>
          <w:tcPr>
            <w:tcW w:w="3600" w:type="dxa"/>
            <w:shd w:val="clear" w:color="auto" w:fill="auto"/>
          </w:tcPr>
          <w:p w14:paraId="568D1478" w14:textId="77777777" w:rsidR="001F5635" w:rsidRPr="00B97D08" w:rsidRDefault="001F5635" w:rsidP="00E626DB">
            <w:pPr>
              <w:spacing w:before="240" w:after="0"/>
              <w:rPr>
                <w:rFonts w:asciiTheme="minorHAnsi" w:hAnsiTheme="minorHAnsi" w:cstheme="minorHAnsi"/>
                <w:sz w:val="22"/>
                <w:szCs w:val="22"/>
              </w:rPr>
            </w:pPr>
          </w:p>
        </w:tc>
        <w:tc>
          <w:tcPr>
            <w:tcW w:w="2160" w:type="dxa"/>
            <w:shd w:val="clear" w:color="auto" w:fill="auto"/>
          </w:tcPr>
          <w:p w14:paraId="7D571768" w14:textId="77777777" w:rsidR="001F5635" w:rsidRPr="00B97D08" w:rsidRDefault="001F5635" w:rsidP="00E626DB">
            <w:pPr>
              <w:spacing w:before="240" w:after="0"/>
              <w:rPr>
                <w:rFonts w:asciiTheme="minorHAnsi" w:hAnsiTheme="minorHAnsi" w:cstheme="minorHAnsi"/>
                <w:sz w:val="22"/>
                <w:szCs w:val="22"/>
              </w:rPr>
            </w:pPr>
          </w:p>
        </w:tc>
        <w:tc>
          <w:tcPr>
            <w:tcW w:w="1970" w:type="dxa"/>
            <w:tcBorders>
              <w:right w:val="single" w:sz="4" w:space="0" w:color="auto"/>
            </w:tcBorders>
            <w:shd w:val="clear" w:color="auto" w:fill="auto"/>
          </w:tcPr>
          <w:p w14:paraId="1129EC7E" w14:textId="77777777" w:rsidR="001F5635" w:rsidRPr="00B97D08" w:rsidRDefault="001F5635" w:rsidP="00E626DB">
            <w:pPr>
              <w:spacing w:before="240" w:after="0"/>
              <w:rPr>
                <w:rFonts w:asciiTheme="minorHAnsi" w:hAnsiTheme="minorHAnsi" w:cstheme="minorHAnsi"/>
                <w:sz w:val="22"/>
                <w:szCs w:val="22"/>
              </w:rPr>
            </w:pPr>
          </w:p>
        </w:tc>
      </w:tr>
    </w:tbl>
    <w:p w14:paraId="01C6A9E7" w14:textId="77777777" w:rsidR="000E1852" w:rsidRDefault="000E1852">
      <w:pPr>
        <w:rPr>
          <w:rFonts w:cstheme="minorHAnsi"/>
          <w:b/>
          <w:bCs/>
          <w:smallCaps/>
          <w:color w:val="FFFFFF" w:themeColor="background1"/>
          <w:spacing w:val="5"/>
          <w:sz w:val="28"/>
          <w:szCs w:val="28"/>
        </w:rPr>
      </w:pPr>
      <w:r>
        <w:br w:type="page"/>
      </w:r>
    </w:p>
    <w:p w14:paraId="037BF290" w14:textId="62FC3D40" w:rsidR="00E626DB" w:rsidRPr="00E626DB" w:rsidRDefault="00B97D08" w:rsidP="00B97D08">
      <w:pPr>
        <w:pStyle w:val="Heading2"/>
      </w:pPr>
      <w:r>
        <w:lastRenderedPageBreak/>
        <w:t>Construction BMP Selection</w:t>
      </w:r>
    </w:p>
    <w:p w14:paraId="1A194CF7" w14:textId="5B1AC904" w:rsidR="00B97D08" w:rsidRPr="007306FA" w:rsidRDefault="00437ABB" w:rsidP="00E700BD">
      <w:pPr>
        <w:spacing w:before="240" w:after="0"/>
        <w:rPr>
          <w:rFonts w:cstheme="minorHAnsi"/>
          <w:b/>
          <w:bCs/>
          <w:i/>
          <w:iCs/>
          <w:color w:val="0B5294" w:themeColor="accent1" w:themeShade="BF"/>
          <w:sz w:val="24"/>
          <w:szCs w:val="24"/>
          <w:u w:val="single"/>
        </w:rPr>
      </w:pPr>
      <w:r w:rsidRPr="007306FA">
        <w:rPr>
          <w:rFonts w:cstheme="minorHAnsi"/>
          <w:b/>
          <w:bCs/>
          <w:i/>
          <w:iCs/>
          <w:color w:val="0B5294" w:themeColor="accent1" w:themeShade="BF"/>
          <w:sz w:val="24"/>
          <w:szCs w:val="24"/>
          <w:u w:val="single"/>
        </w:rPr>
        <w:t>INSTRUCTIONS:</w:t>
      </w:r>
    </w:p>
    <w:p w14:paraId="479D1C06" w14:textId="0D1CCC5B" w:rsidR="00B97D08" w:rsidRPr="007306FA" w:rsidRDefault="004229E8" w:rsidP="00B97D08">
      <w:pPr>
        <w:pStyle w:val="ListParagraph"/>
        <w:numPr>
          <w:ilvl w:val="0"/>
          <w:numId w:val="28"/>
        </w:numPr>
        <w:spacing w:before="240"/>
        <w:rPr>
          <w:i/>
          <w:iCs/>
          <w:color w:val="0B5294" w:themeColor="accent1" w:themeShade="BF"/>
          <w:sz w:val="24"/>
          <w:szCs w:val="24"/>
        </w:rPr>
      </w:pPr>
      <w:bookmarkStart w:id="2" w:name="_Toc58585641"/>
      <w:bookmarkStart w:id="3" w:name="_Toc62072603"/>
      <w:r w:rsidRPr="007306FA">
        <w:rPr>
          <w:i/>
          <w:iCs/>
          <w:color w:val="0B5294" w:themeColor="accent1" w:themeShade="BF"/>
          <w:sz w:val="24"/>
          <w:szCs w:val="24"/>
        </w:rPr>
        <w:t>Complete the checklists in each of the following BMP categories to select appropriate project-specific BMPs.  Note that certain BMPs that are required for all projects are described before the checklist in each category.</w:t>
      </w:r>
    </w:p>
    <w:p w14:paraId="519E52BC" w14:textId="77777777" w:rsidR="00643770" w:rsidRPr="007306FA" w:rsidRDefault="00643770" w:rsidP="00B97D08">
      <w:pPr>
        <w:pStyle w:val="ListParagraph"/>
        <w:numPr>
          <w:ilvl w:val="0"/>
          <w:numId w:val="28"/>
        </w:numPr>
        <w:spacing w:before="240"/>
        <w:rPr>
          <w:i/>
          <w:iCs/>
          <w:color w:val="0B5294" w:themeColor="accent1" w:themeShade="BF"/>
          <w:sz w:val="24"/>
          <w:szCs w:val="24"/>
        </w:rPr>
      </w:pPr>
      <w:r w:rsidRPr="007306FA">
        <w:rPr>
          <w:i/>
          <w:iCs/>
          <w:color w:val="0B5294" w:themeColor="accent1" w:themeShade="BF"/>
          <w:sz w:val="24"/>
          <w:szCs w:val="24"/>
        </w:rPr>
        <w:t>If a BMP is checked as “Yes,” p</w:t>
      </w:r>
      <w:r w:rsidR="004229E8" w:rsidRPr="007306FA">
        <w:rPr>
          <w:i/>
          <w:iCs/>
          <w:color w:val="0B5294" w:themeColor="accent1" w:themeShade="BF"/>
          <w:sz w:val="24"/>
          <w:szCs w:val="24"/>
        </w:rPr>
        <w:t xml:space="preserve">rovide a narrative description of how the BMPs selected will be used to protect stormwater runoff.  </w:t>
      </w:r>
    </w:p>
    <w:p w14:paraId="73FA750B" w14:textId="359321F1" w:rsidR="004229E8" w:rsidRPr="007306FA" w:rsidRDefault="004229E8" w:rsidP="00B97D08">
      <w:pPr>
        <w:pStyle w:val="ListParagraph"/>
        <w:numPr>
          <w:ilvl w:val="0"/>
          <w:numId w:val="28"/>
        </w:numPr>
        <w:spacing w:before="240"/>
        <w:rPr>
          <w:i/>
          <w:iCs/>
          <w:color w:val="0B5294" w:themeColor="accent1" w:themeShade="BF"/>
          <w:sz w:val="24"/>
          <w:szCs w:val="24"/>
        </w:rPr>
      </w:pPr>
      <w:r w:rsidRPr="007306FA">
        <w:rPr>
          <w:i/>
          <w:iCs/>
          <w:color w:val="0B5294" w:themeColor="accent1" w:themeShade="BF"/>
          <w:sz w:val="24"/>
          <w:szCs w:val="24"/>
        </w:rPr>
        <w:t>If a BMP is checked as “No,” please write in “N/A” (not applicable) for the corresponding narrative.</w:t>
      </w:r>
    </w:p>
    <w:bookmarkEnd w:id="2"/>
    <w:bookmarkEnd w:id="3"/>
    <w:p w14:paraId="54866361" w14:textId="4B3F0A63" w:rsidR="00E03688" w:rsidRDefault="00E03688" w:rsidP="007B0875">
      <w:pPr>
        <w:pStyle w:val="Heading3"/>
      </w:pPr>
      <w:r>
        <w:t>Site Management BMPs</w:t>
      </w:r>
    </w:p>
    <w:p w14:paraId="4C7E582C" w14:textId="14B6BC3E" w:rsidR="00E03688" w:rsidRDefault="00A51DFF" w:rsidP="00E03688">
      <w:pPr>
        <w:rPr>
          <w:sz w:val="24"/>
          <w:szCs w:val="24"/>
        </w:rPr>
      </w:pPr>
      <w:r>
        <w:rPr>
          <w:sz w:val="24"/>
          <w:szCs w:val="24"/>
        </w:rPr>
        <w:t>Site Management (SM) BMPs are preventative measures implemented during the planning and/or construction stage of the project, which control potential pollutants at their source through the use of good housekeeping practices.</w:t>
      </w:r>
    </w:p>
    <w:p w14:paraId="780090EC" w14:textId="373FC87D" w:rsidR="00FC0166" w:rsidRDefault="00FC0166" w:rsidP="00FC0166">
      <w:pPr>
        <w:rPr>
          <w:sz w:val="24"/>
          <w:szCs w:val="24"/>
        </w:rPr>
      </w:pPr>
      <w:r>
        <w:rPr>
          <w:sz w:val="24"/>
          <w:szCs w:val="24"/>
        </w:rPr>
        <w:t>The following</w:t>
      </w:r>
      <w:r w:rsidR="00C254E1">
        <w:rPr>
          <w:sz w:val="24"/>
          <w:szCs w:val="24"/>
          <w:lang w:val="haw-US"/>
        </w:rPr>
        <w:t xml:space="preserve"> SM</w:t>
      </w:r>
      <w:r>
        <w:rPr>
          <w:sz w:val="24"/>
          <w:szCs w:val="24"/>
        </w:rPr>
        <w:t xml:space="preserve"> BMP selection table indicates the BMPs that shall be implemented to control pollutants on the construction site.</w:t>
      </w:r>
    </w:p>
    <w:tbl>
      <w:tblPr>
        <w:tblStyle w:val="TableGrid"/>
        <w:tblW w:w="0" w:type="auto"/>
        <w:tblLook w:val="04A0" w:firstRow="1" w:lastRow="0" w:firstColumn="1" w:lastColumn="0" w:noHBand="0" w:noVBand="1"/>
      </w:tblPr>
      <w:tblGrid>
        <w:gridCol w:w="6655"/>
        <w:gridCol w:w="1347"/>
        <w:gridCol w:w="1348"/>
      </w:tblGrid>
      <w:tr w:rsidR="00FC0166" w14:paraId="14E21794" w14:textId="77777777" w:rsidTr="00FC0166">
        <w:trPr>
          <w:tblHeader/>
        </w:trPr>
        <w:tc>
          <w:tcPr>
            <w:tcW w:w="9350" w:type="dxa"/>
            <w:gridSpan w:val="3"/>
            <w:tcBorders>
              <w:top w:val="nil"/>
              <w:left w:val="nil"/>
              <w:right w:val="nil"/>
            </w:tcBorders>
            <w:vAlign w:val="bottom"/>
          </w:tcPr>
          <w:p w14:paraId="51CF32F1" w14:textId="7493AD7A" w:rsidR="00FC0166" w:rsidRPr="006A0F4A" w:rsidRDefault="00FC0166" w:rsidP="00CB6131">
            <w:pPr>
              <w:spacing w:after="0"/>
              <w:jc w:val="center"/>
              <w:rPr>
                <w:rFonts w:asciiTheme="minorHAnsi" w:hAnsiTheme="minorHAnsi" w:cstheme="minorHAnsi"/>
                <w:b/>
                <w:bCs/>
                <w:sz w:val="24"/>
                <w:szCs w:val="24"/>
              </w:rPr>
            </w:pPr>
            <w:r w:rsidRPr="006A0F4A">
              <w:rPr>
                <w:rFonts w:asciiTheme="minorHAnsi" w:hAnsiTheme="minorHAnsi" w:cstheme="minorHAnsi"/>
                <w:b/>
                <w:bCs/>
                <w:sz w:val="24"/>
                <w:szCs w:val="24"/>
              </w:rPr>
              <w:t xml:space="preserve">Table 2. </w:t>
            </w:r>
            <w:r>
              <w:rPr>
                <w:rFonts w:asciiTheme="minorHAnsi" w:hAnsiTheme="minorHAnsi" w:cstheme="minorHAnsi"/>
                <w:b/>
                <w:bCs/>
                <w:sz w:val="24"/>
                <w:szCs w:val="24"/>
              </w:rPr>
              <w:t xml:space="preserve">Site Management </w:t>
            </w:r>
            <w:r w:rsidRPr="006A0F4A">
              <w:rPr>
                <w:rFonts w:asciiTheme="minorHAnsi" w:hAnsiTheme="minorHAnsi" w:cstheme="minorHAnsi"/>
                <w:b/>
                <w:bCs/>
                <w:sz w:val="24"/>
                <w:szCs w:val="24"/>
              </w:rPr>
              <w:t>BMPs</w:t>
            </w:r>
          </w:p>
        </w:tc>
      </w:tr>
      <w:tr w:rsidR="00FC0166" w14:paraId="02929801" w14:textId="77777777" w:rsidTr="003C5802">
        <w:trPr>
          <w:trHeight w:val="449"/>
          <w:tblHeader/>
        </w:trPr>
        <w:tc>
          <w:tcPr>
            <w:tcW w:w="6655" w:type="dxa"/>
            <w:tcBorders>
              <w:left w:val="single" w:sz="4" w:space="0" w:color="auto"/>
            </w:tcBorders>
            <w:shd w:val="clear" w:color="auto" w:fill="0B5294" w:themeFill="accent1" w:themeFillShade="BF"/>
          </w:tcPr>
          <w:p w14:paraId="40AF3BF1" w14:textId="77777777" w:rsidR="00FC0166" w:rsidRPr="00D54DDB" w:rsidRDefault="00FC0166" w:rsidP="00CB6131">
            <w:pPr>
              <w:spacing w:after="0"/>
              <w:jc w:val="center"/>
              <w:rPr>
                <w:rFonts w:asciiTheme="minorHAnsi" w:hAnsiTheme="minorHAnsi" w:cstheme="minorHAnsi"/>
                <w:b/>
                <w:bCs/>
                <w:color w:val="FFFFFF" w:themeColor="background1"/>
                <w:sz w:val="24"/>
                <w:szCs w:val="24"/>
              </w:rPr>
            </w:pPr>
            <w:r w:rsidRPr="00D54DDB">
              <w:rPr>
                <w:rFonts w:asciiTheme="minorHAnsi" w:hAnsiTheme="minorHAnsi" w:cstheme="minorHAnsi"/>
                <w:b/>
                <w:bCs/>
                <w:color w:val="FFFFFF" w:themeColor="background1"/>
                <w:sz w:val="24"/>
                <w:szCs w:val="24"/>
              </w:rPr>
              <w:t>BMP Name</w:t>
            </w:r>
          </w:p>
        </w:tc>
        <w:tc>
          <w:tcPr>
            <w:tcW w:w="2695" w:type="dxa"/>
            <w:gridSpan w:val="2"/>
            <w:tcBorders>
              <w:right w:val="single" w:sz="4" w:space="0" w:color="auto"/>
            </w:tcBorders>
            <w:shd w:val="clear" w:color="auto" w:fill="0B5294" w:themeFill="accent1" w:themeFillShade="BF"/>
            <w:vAlign w:val="bottom"/>
          </w:tcPr>
          <w:p w14:paraId="1D9B68B7" w14:textId="77777777" w:rsidR="00FC0166" w:rsidRPr="00D54DDB" w:rsidRDefault="00FC0166" w:rsidP="003C5802">
            <w:pPr>
              <w:spacing w:after="0"/>
              <w:jc w:val="center"/>
              <w:rPr>
                <w:rFonts w:asciiTheme="minorHAnsi" w:hAnsiTheme="minorHAnsi" w:cstheme="minorHAnsi"/>
                <w:b/>
                <w:bCs/>
                <w:color w:val="FFFFFF" w:themeColor="background1"/>
                <w:sz w:val="24"/>
                <w:szCs w:val="24"/>
              </w:rPr>
            </w:pPr>
            <w:r w:rsidRPr="00D54DDB">
              <w:rPr>
                <w:rFonts w:asciiTheme="minorHAnsi" w:hAnsiTheme="minorHAnsi" w:cstheme="minorHAnsi"/>
                <w:b/>
                <w:bCs/>
                <w:color w:val="FFFFFF" w:themeColor="background1"/>
                <w:sz w:val="24"/>
                <w:szCs w:val="24"/>
              </w:rPr>
              <w:t>BMP Used</w:t>
            </w:r>
          </w:p>
          <w:p w14:paraId="6E0CF7FD" w14:textId="77777777" w:rsidR="00FC0166" w:rsidRPr="00D54DDB" w:rsidRDefault="00FC0166" w:rsidP="00CB6131">
            <w:pPr>
              <w:spacing w:after="0"/>
              <w:jc w:val="center"/>
              <w:rPr>
                <w:rFonts w:asciiTheme="minorHAnsi" w:hAnsiTheme="minorHAnsi" w:cstheme="minorHAnsi"/>
                <w:b/>
                <w:bCs/>
                <w:color w:val="FFFFFF" w:themeColor="background1"/>
                <w:sz w:val="24"/>
                <w:szCs w:val="24"/>
              </w:rPr>
            </w:pPr>
            <w:r w:rsidRPr="00D54DDB">
              <w:rPr>
                <w:rFonts w:asciiTheme="minorHAnsi" w:hAnsiTheme="minorHAnsi" w:cstheme="minorHAnsi"/>
                <w:b/>
                <w:bCs/>
                <w:color w:val="FFFFFF" w:themeColor="background1"/>
                <w:sz w:val="24"/>
                <w:szCs w:val="24"/>
              </w:rPr>
              <w:t>Yes                    No</w:t>
            </w:r>
          </w:p>
        </w:tc>
      </w:tr>
      <w:tr w:rsidR="00CB6131" w14:paraId="79156FF3" w14:textId="77777777" w:rsidTr="00C76386">
        <w:trPr>
          <w:trHeight w:val="1655"/>
        </w:trPr>
        <w:tc>
          <w:tcPr>
            <w:tcW w:w="6655" w:type="dxa"/>
            <w:tcBorders>
              <w:left w:val="single" w:sz="4" w:space="0" w:color="auto"/>
            </w:tcBorders>
            <w:shd w:val="clear" w:color="auto" w:fill="auto"/>
          </w:tcPr>
          <w:p w14:paraId="3FA5A376" w14:textId="46A4089A" w:rsidR="00CB6131" w:rsidRPr="00B71261" w:rsidRDefault="00CB6131" w:rsidP="00CD050C">
            <w:pPr>
              <w:jc w:val="left"/>
              <w:rPr>
                <w:rFonts w:asciiTheme="minorHAnsi" w:hAnsiTheme="minorHAnsi" w:cstheme="minorHAnsi"/>
                <w:b/>
                <w:bCs/>
                <w:sz w:val="24"/>
                <w:szCs w:val="24"/>
              </w:rPr>
            </w:pPr>
            <w:r w:rsidRPr="004D1DC8">
              <w:rPr>
                <w:rFonts w:asciiTheme="minorHAnsi" w:hAnsiTheme="minorHAnsi" w:cstheme="minorHAnsi"/>
                <w:b/>
                <w:bCs/>
                <w:sz w:val="24"/>
                <w:szCs w:val="24"/>
              </w:rPr>
              <w:t xml:space="preserve">SM-1 </w:t>
            </w:r>
            <w:r w:rsidR="003B5D6C" w:rsidRPr="00B71261">
              <w:rPr>
                <w:rFonts w:asciiTheme="minorHAnsi" w:hAnsiTheme="minorHAnsi" w:cstheme="minorHAnsi"/>
                <w:b/>
                <w:bCs/>
                <w:sz w:val="24"/>
                <w:szCs w:val="24"/>
              </w:rPr>
              <w:t>Construction</w:t>
            </w:r>
            <w:r w:rsidRPr="00B71261">
              <w:rPr>
                <w:rFonts w:asciiTheme="minorHAnsi" w:hAnsiTheme="minorHAnsi" w:cstheme="minorHAnsi"/>
                <w:b/>
                <w:bCs/>
                <w:sz w:val="24"/>
                <w:szCs w:val="24"/>
              </w:rPr>
              <w:t xml:space="preserve"> BMP Training</w:t>
            </w:r>
            <w:r w:rsidR="00A451FD" w:rsidRPr="00B71261">
              <w:rPr>
                <w:rFonts w:asciiTheme="minorHAnsi" w:hAnsiTheme="minorHAnsi" w:cstheme="minorHAnsi"/>
                <w:b/>
                <w:bCs/>
                <w:sz w:val="24"/>
                <w:szCs w:val="24"/>
              </w:rPr>
              <w:t>:</w:t>
            </w:r>
          </w:p>
          <w:p w14:paraId="12E24DB9" w14:textId="77777777" w:rsidR="00A451FD" w:rsidRDefault="00B71261" w:rsidP="00CD050C">
            <w:pPr>
              <w:spacing w:after="0"/>
              <w:rPr>
                <w:rFonts w:asciiTheme="minorHAnsi" w:hAnsiTheme="minorHAnsi" w:cstheme="minorHAnsi"/>
                <w:sz w:val="24"/>
                <w:szCs w:val="24"/>
                <w:u w:val="single"/>
                <w:shd w:val="clear" w:color="auto" w:fill="CAE9C0" w:themeFill="accent5" w:themeFillTint="66"/>
              </w:rPr>
            </w:pPr>
            <w:r w:rsidRPr="00B71261">
              <w:rPr>
                <w:rFonts w:asciiTheme="minorHAnsi" w:hAnsiTheme="minorHAnsi" w:cstheme="minorHAnsi"/>
                <w:sz w:val="24"/>
                <w:szCs w:val="24"/>
                <w:u w:val="single"/>
                <w:shd w:val="clear" w:color="auto" w:fill="CAE9C0" w:themeFill="accent5" w:themeFillTint="66"/>
              </w:rPr>
              <w:t>[Provide description of the site-specific implementation or write N/A if not used]</w:t>
            </w:r>
            <w:r>
              <w:rPr>
                <w:rFonts w:asciiTheme="minorHAnsi" w:hAnsiTheme="minorHAnsi" w:cstheme="minorHAnsi"/>
                <w:sz w:val="24"/>
                <w:szCs w:val="24"/>
                <w:u w:val="single"/>
                <w:shd w:val="clear" w:color="auto" w:fill="CAE9C0" w:themeFill="accent5" w:themeFillTint="66"/>
              </w:rPr>
              <w:t>_________________________________________</w:t>
            </w:r>
          </w:p>
          <w:p w14:paraId="77C30985" w14:textId="43F46C0F" w:rsidR="00CD050C" w:rsidRPr="00CD050C" w:rsidRDefault="00CD050C" w:rsidP="00CD050C">
            <w:pPr>
              <w:spacing w:after="0"/>
              <w:rPr>
                <w:rFonts w:asciiTheme="minorHAnsi" w:hAnsiTheme="minorHAnsi" w:cstheme="minorHAnsi"/>
                <w:sz w:val="24"/>
                <w:szCs w:val="24"/>
                <w:u w:val="single"/>
                <w:shd w:val="clear" w:color="auto" w:fill="CAE9C0" w:themeFill="accent5" w:themeFillTint="66"/>
              </w:rPr>
            </w:pPr>
          </w:p>
        </w:tc>
        <w:sdt>
          <w:sdtPr>
            <w:rPr>
              <w:rFonts w:cstheme="minorHAnsi"/>
              <w:sz w:val="24"/>
              <w:szCs w:val="24"/>
            </w:rPr>
            <w:id w:val="-1195460596"/>
            <w14:checkbox>
              <w14:checked w14:val="0"/>
              <w14:checkedState w14:val="2612" w14:font="MS Gothic"/>
              <w14:uncheckedState w14:val="2610" w14:font="MS Gothic"/>
            </w14:checkbox>
          </w:sdtPr>
          <w:sdtEndPr/>
          <w:sdtContent>
            <w:tc>
              <w:tcPr>
                <w:tcW w:w="1347" w:type="dxa"/>
                <w:tcBorders>
                  <w:right w:val="single" w:sz="4" w:space="0" w:color="auto"/>
                </w:tcBorders>
              </w:tcPr>
              <w:p w14:paraId="10511CF8" w14:textId="77777777" w:rsidR="00CB6131" w:rsidRPr="006A0F4A" w:rsidRDefault="00CB6131" w:rsidP="00CB6131">
                <w:pPr>
                  <w:jc w:val="center"/>
                  <w:rPr>
                    <w:rFonts w:cstheme="minorHAnsi"/>
                    <w:sz w:val="24"/>
                    <w:szCs w:val="24"/>
                  </w:rPr>
                </w:pPr>
                <w:r w:rsidRPr="00FB44A2">
                  <w:rPr>
                    <w:rFonts w:ascii="MS Gothic" w:eastAsia="MS Gothic" w:hAnsi="MS Gothic" w:cstheme="minorHAnsi" w:hint="eastAsia"/>
                    <w:sz w:val="24"/>
                    <w:szCs w:val="24"/>
                  </w:rPr>
                  <w:t>☐</w:t>
                </w:r>
              </w:p>
            </w:tc>
          </w:sdtContent>
        </w:sdt>
        <w:sdt>
          <w:sdtPr>
            <w:rPr>
              <w:rFonts w:cstheme="minorHAnsi"/>
              <w:sz w:val="24"/>
              <w:szCs w:val="24"/>
            </w:rPr>
            <w:id w:val="207847327"/>
            <w14:checkbox>
              <w14:checked w14:val="0"/>
              <w14:checkedState w14:val="2612" w14:font="MS Gothic"/>
              <w14:uncheckedState w14:val="2610" w14:font="MS Gothic"/>
            </w14:checkbox>
          </w:sdtPr>
          <w:sdtEndPr/>
          <w:sdtContent>
            <w:tc>
              <w:tcPr>
                <w:tcW w:w="1348" w:type="dxa"/>
                <w:tcBorders>
                  <w:right w:val="single" w:sz="4" w:space="0" w:color="auto"/>
                </w:tcBorders>
              </w:tcPr>
              <w:p w14:paraId="12D10E11" w14:textId="77777777" w:rsidR="00CB6131" w:rsidRPr="006A0F4A" w:rsidRDefault="00CB6131" w:rsidP="00CB6131">
                <w:pPr>
                  <w:jc w:val="center"/>
                  <w:rPr>
                    <w:rFonts w:asciiTheme="minorHAnsi" w:hAnsiTheme="minorHAnsi" w:cstheme="minorHAnsi"/>
                    <w:sz w:val="24"/>
                    <w:szCs w:val="24"/>
                  </w:rPr>
                </w:pPr>
                <w:r w:rsidRPr="004C6BF1">
                  <w:rPr>
                    <w:rFonts w:ascii="MS Gothic" w:eastAsia="MS Gothic" w:hAnsi="MS Gothic" w:cstheme="minorHAnsi" w:hint="eastAsia"/>
                    <w:sz w:val="24"/>
                    <w:szCs w:val="24"/>
                  </w:rPr>
                  <w:t>☐</w:t>
                </w:r>
              </w:p>
            </w:tc>
          </w:sdtContent>
        </w:sdt>
      </w:tr>
      <w:tr w:rsidR="00CB6131" w14:paraId="45632172" w14:textId="77777777" w:rsidTr="00C76386">
        <w:trPr>
          <w:trHeight w:val="1799"/>
        </w:trPr>
        <w:tc>
          <w:tcPr>
            <w:tcW w:w="6655" w:type="dxa"/>
            <w:tcBorders>
              <w:left w:val="single" w:sz="4" w:space="0" w:color="auto"/>
            </w:tcBorders>
            <w:shd w:val="clear" w:color="auto" w:fill="auto"/>
          </w:tcPr>
          <w:p w14:paraId="78F34EE6" w14:textId="63AD0120" w:rsidR="00CB6131" w:rsidRPr="00B71261" w:rsidRDefault="00CB6131" w:rsidP="00CD050C">
            <w:pPr>
              <w:jc w:val="left"/>
              <w:rPr>
                <w:rFonts w:asciiTheme="minorHAnsi" w:hAnsiTheme="minorHAnsi" w:cstheme="minorHAnsi"/>
                <w:b/>
                <w:bCs/>
                <w:sz w:val="24"/>
                <w:szCs w:val="24"/>
              </w:rPr>
            </w:pPr>
            <w:r w:rsidRPr="00B71261">
              <w:rPr>
                <w:rFonts w:asciiTheme="minorHAnsi" w:hAnsiTheme="minorHAnsi" w:cstheme="minorHAnsi"/>
                <w:b/>
                <w:bCs/>
                <w:sz w:val="24"/>
                <w:szCs w:val="24"/>
              </w:rPr>
              <w:t>SM-2 Material Storage and Handling</w:t>
            </w:r>
            <w:r w:rsidR="00A451FD" w:rsidRPr="00B71261">
              <w:rPr>
                <w:rFonts w:asciiTheme="minorHAnsi" w:hAnsiTheme="minorHAnsi" w:cstheme="minorHAnsi"/>
                <w:b/>
                <w:bCs/>
                <w:sz w:val="24"/>
                <w:szCs w:val="24"/>
              </w:rPr>
              <w:t>:</w:t>
            </w:r>
          </w:p>
          <w:p w14:paraId="5360CF10" w14:textId="77777777" w:rsidR="00B71261" w:rsidRDefault="00B71261" w:rsidP="00B71261">
            <w:pPr>
              <w:spacing w:after="0"/>
              <w:rPr>
                <w:rFonts w:asciiTheme="minorHAnsi" w:hAnsiTheme="minorHAnsi" w:cstheme="minorHAnsi"/>
                <w:sz w:val="24"/>
                <w:szCs w:val="24"/>
                <w:u w:val="single"/>
                <w:shd w:val="clear" w:color="auto" w:fill="CAE9C0" w:themeFill="accent5" w:themeFillTint="66"/>
              </w:rPr>
            </w:pPr>
            <w:r w:rsidRPr="00B71261">
              <w:rPr>
                <w:rFonts w:asciiTheme="minorHAnsi" w:hAnsiTheme="minorHAnsi" w:cstheme="minorHAnsi"/>
                <w:sz w:val="24"/>
                <w:szCs w:val="24"/>
                <w:u w:val="single"/>
                <w:shd w:val="clear" w:color="auto" w:fill="CAE9C0" w:themeFill="accent5" w:themeFillTint="66"/>
              </w:rPr>
              <w:t>[Provide description of the site-specific implementation or write N/A if not used]</w:t>
            </w:r>
            <w:r>
              <w:rPr>
                <w:rFonts w:asciiTheme="minorHAnsi" w:hAnsiTheme="minorHAnsi" w:cstheme="minorHAnsi"/>
                <w:sz w:val="24"/>
                <w:szCs w:val="24"/>
                <w:u w:val="single"/>
                <w:shd w:val="clear" w:color="auto" w:fill="CAE9C0" w:themeFill="accent5" w:themeFillTint="66"/>
              </w:rPr>
              <w:t>_________________________________________</w:t>
            </w:r>
          </w:p>
          <w:p w14:paraId="4674ABF2" w14:textId="4795A828" w:rsidR="00CD050C" w:rsidRPr="00CD050C" w:rsidRDefault="00CD050C" w:rsidP="00B71261">
            <w:pPr>
              <w:spacing w:after="0"/>
              <w:rPr>
                <w:rFonts w:asciiTheme="minorHAnsi" w:hAnsiTheme="minorHAnsi" w:cstheme="minorHAnsi"/>
                <w:sz w:val="24"/>
                <w:szCs w:val="24"/>
                <w:u w:val="single"/>
                <w:shd w:val="clear" w:color="auto" w:fill="CAE9C0" w:themeFill="accent5" w:themeFillTint="66"/>
              </w:rPr>
            </w:pPr>
          </w:p>
        </w:tc>
        <w:sdt>
          <w:sdtPr>
            <w:rPr>
              <w:rFonts w:cstheme="minorHAnsi"/>
              <w:sz w:val="24"/>
              <w:szCs w:val="24"/>
            </w:rPr>
            <w:id w:val="1698579047"/>
            <w14:checkbox>
              <w14:checked w14:val="0"/>
              <w14:checkedState w14:val="2612" w14:font="MS Gothic"/>
              <w14:uncheckedState w14:val="2610" w14:font="MS Gothic"/>
            </w14:checkbox>
          </w:sdtPr>
          <w:sdtEndPr/>
          <w:sdtContent>
            <w:tc>
              <w:tcPr>
                <w:tcW w:w="1347" w:type="dxa"/>
                <w:tcBorders>
                  <w:right w:val="single" w:sz="4" w:space="0" w:color="auto"/>
                </w:tcBorders>
              </w:tcPr>
              <w:p w14:paraId="04F547B2" w14:textId="77777777" w:rsidR="00CB6131" w:rsidRPr="006A0F4A" w:rsidRDefault="00CB6131" w:rsidP="00CB6131">
                <w:pPr>
                  <w:jc w:val="center"/>
                  <w:rPr>
                    <w:rFonts w:cstheme="minorHAnsi"/>
                    <w:sz w:val="24"/>
                    <w:szCs w:val="24"/>
                  </w:rPr>
                </w:pPr>
                <w:r w:rsidRPr="00FB44A2">
                  <w:rPr>
                    <w:rFonts w:ascii="MS Gothic" w:eastAsia="MS Gothic" w:hAnsi="MS Gothic" w:cstheme="minorHAnsi" w:hint="eastAsia"/>
                    <w:sz w:val="24"/>
                    <w:szCs w:val="24"/>
                  </w:rPr>
                  <w:t>☐</w:t>
                </w:r>
              </w:p>
            </w:tc>
          </w:sdtContent>
        </w:sdt>
        <w:sdt>
          <w:sdtPr>
            <w:rPr>
              <w:rFonts w:cstheme="minorHAnsi"/>
              <w:sz w:val="24"/>
              <w:szCs w:val="24"/>
            </w:rPr>
            <w:id w:val="-1019922752"/>
            <w14:checkbox>
              <w14:checked w14:val="0"/>
              <w14:checkedState w14:val="2612" w14:font="MS Gothic"/>
              <w14:uncheckedState w14:val="2610" w14:font="MS Gothic"/>
            </w14:checkbox>
          </w:sdtPr>
          <w:sdtEndPr/>
          <w:sdtContent>
            <w:tc>
              <w:tcPr>
                <w:tcW w:w="1348" w:type="dxa"/>
                <w:tcBorders>
                  <w:right w:val="single" w:sz="4" w:space="0" w:color="auto"/>
                </w:tcBorders>
              </w:tcPr>
              <w:p w14:paraId="50CC36E7" w14:textId="77777777" w:rsidR="00CB6131" w:rsidRPr="006A0F4A" w:rsidRDefault="00CB6131" w:rsidP="00CB6131">
                <w:pPr>
                  <w:jc w:val="center"/>
                  <w:rPr>
                    <w:rFonts w:asciiTheme="minorHAnsi" w:hAnsiTheme="minorHAnsi" w:cstheme="minorHAnsi"/>
                    <w:sz w:val="24"/>
                    <w:szCs w:val="24"/>
                  </w:rPr>
                </w:pPr>
                <w:r w:rsidRPr="004C6BF1">
                  <w:rPr>
                    <w:rFonts w:ascii="MS Gothic" w:eastAsia="MS Gothic" w:hAnsi="MS Gothic" w:cstheme="minorHAnsi" w:hint="eastAsia"/>
                    <w:sz w:val="24"/>
                    <w:szCs w:val="24"/>
                  </w:rPr>
                  <w:t>☐</w:t>
                </w:r>
              </w:p>
            </w:tc>
          </w:sdtContent>
        </w:sdt>
      </w:tr>
      <w:tr w:rsidR="00CB6131" w14:paraId="773D5DA4" w14:textId="77777777" w:rsidTr="004D1DC8">
        <w:tc>
          <w:tcPr>
            <w:tcW w:w="6655" w:type="dxa"/>
            <w:tcBorders>
              <w:left w:val="single" w:sz="4" w:space="0" w:color="auto"/>
            </w:tcBorders>
            <w:shd w:val="clear" w:color="auto" w:fill="auto"/>
          </w:tcPr>
          <w:p w14:paraId="1B0C948D" w14:textId="4D62D5B3" w:rsidR="00CB6131" w:rsidRPr="00B71261" w:rsidRDefault="00CB6131" w:rsidP="00CD050C">
            <w:pPr>
              <w:jc w:val="left"/>
              <w:rPr>
                <w:rFonts w:asciiTheme="minorHAnsi" w:hAnsiTheme="minorHAnsi" w:cstheme="minorHAnsi"/>
                <w:b/>
                <w:bCs/>
                <w:sz w:val="24"/>
                <w:szCs w:val="24"/>
              </w:rPr>
            </w:pPr>
            <w:r w:rsidRPr="00B71261">
              <w:rPr>
                <w:rFonts w:asciiTheme="minorHAnsi" w:hAnsiTheme="minorHAnsi" w:cstheme="minorHAnsi"/>
                <w:b/>
                <w:bCs/>
                <w:sz w:val="24"/>
                <w:szCs w:val="24"/>
              </w:rPr>
              <w:t>SM-3 Stockpile Management</w:t>
            </w:r>
            <w:r w:rsidR="00A451FD" w:rsidRPr="00B71261">
              <w:rPr>
                <w:rFonts w:asciiTheme="minorHAnsi" w:hAnsiTheme="minorHAnsi" w:cstheme="minorHAnsi"/>
                <w:b/>
                <w:bCs/>
                <w:sz w:val="24"/>
                <w:szCs w:val="24"/>
              </w:rPr>
              <w:t>:</w:t>
            </w:r>
          </w:p>
          <w:p w14:paraId="0F3D8EA2" w14:textId="77777777" w:rsidR="00B71261" w:rsidRDefault="00B71261" w:rsidP="00B71261">
            <w:pPr>
              <w:spacing w:after="0"/>
              <w:rPr>
                <w:rFonts w:asciiTheme="minorHAnsi" w:hAnsiTheme="minorHAnsi" w:cstheme="minorHAnsi"/>
                <w:sz w:val="24"/>
                <w:szCs w:val="24"/>
                <w:u w:val="single"/>
                <w:shd w:val="clear" w:color="auto" w:fill="CAE9C0" w:themeFill="accent5" w:themeFillTint="66"/>
              </w:rPr>
            </w:pPr>
            <w:r w:rsidRPr="00B71261">
              <w:rPr>
                <w:rFonts w:asciiTheme="minorHAnsi" w:hAnsiTheme="minorHAnsi" w:cstheme="minorHAnsi"/>
                <w:sz w:val="24"/>
                <w:szCs w:val="24"/>
                <w:u w:val="single"/>
                <w:shd w:val="clear" w:color="auto" w:fill="CAE9C0" w:themeFill="accent5" w:themeFillTint="66"/>
              </w:rPr>
              <w:t>[Provide description of the site-specific implementation or write N/A if not used]</w:t>
            </w:r>
            <w:r>
              <w:rPr>
                <w:rFonts w:asciiTheme="minorHAnsi" w:hAnsiTheme="minorHAnsi" w:cstheme="minorHAnsi"/>
                <w:sz w:val="24"/>
                <w:szCs w:val="24"/>
                <w:u w:val="single"/>
                <w:shd w:val="clear" w:color="auto" w:fill="CAE9C0" w:themeFill="accent5" w:themeFillTint="66"/>
              </w:rPr>
              <w:t>_________________________________________</w:t>
            </w:r>
          </w:p>
          <w:p w14:paraId="0706F0FA" w14:textId="492E45EE" w:rsidR="00CD050C" w:rsidRPr="00CD050C" w:rsidRDefault="00CD050C" w:rsidP="00B71261">
            <w:pPr>
              <w:spacing w:after="0"/>
              <w:rPr>
                <w:rFonts w:asciiTheme="minorHAnsi" w:hAnsiTheme="minorHAnsi" w:cstheme="minorHAnsi"/>
                <w:sz w:val="24"/>
                <w:szCs w:val="24"/>
                <w:u w:val="single"/>
                <w:shd w:val="clear" w:color="auto" w:fill="CAE9C0" w:themeFill="accent5" w:themeFillTint="66"/>
              </w:rPr>
            </w:pPr>
          </w:p>
        </w:tc>
        <w:sdt>
          <w:sdtPr>
            <w:rPr>
              <w:rFonts w:cstheme="minorHAnsi"/>
              <w:sz w:val="24"/>
              <w:szCs w:val="24"/>
            </w:rPr>
            <w:id w:val="-1555924075"/>
            <w14:checkbox>
              <w14:checked w14:val="0"/>
              <w14:checkedState w14:val="2612" w14:font="MS Gothic"/>
              <w14:uncheckedState w14:val="2610" w14:font="MS Gothic"/>
            </w14:checkbox>
          </w:sdtPr>
          <w:sdtEndPr/>
          <w:sdtContent>
            <w:tc>
              <w:tcPr>
                <w:tcW w:w="1347" w:type="dxa"/>
                <w:tcBorders>
                  <w:right w:val="single" w:sz="4" w:space="0" w:color="auto"/>
                </w:tcBorders>
              </w:tcPr>
              <w:p w14:paraId="30576324" w14:textId="77777777" w:rsidR="00CB6131" w:rsidRPr="006A0F4A" w:rsidRDefault="00CB6131" w:rsidP="00CB6131">
                <w:pPr>
                  <w:jc w:val="center"/>
                  <w:rPr>
                    <w:rFonts w:cstheme="minorHAnsi"/>
                    <w:sz w:val="24"/>
                    <w:szCs w:val="24"/>
                  </w:rPr>
                </w:pPr>
                <w:r w:rsidRPr="00FB44A2">
                  <w:rPr>
                    <w:rFonts w:ascii="MS Gothic" w:eastAsia="MS Gothic" w:hAnsi="MS Gothic" w:cstheme="minorHAnsi" w:hint="eastAsia"/>
                    <w:sz w:val="24"/>
                    <w:szCs w:val="24"/>
                  </w:rPr>
                  <w:t>☐</w:t>
                </w:r>
              </w:p>
            </w:tc>
          </w:sdtContent>
        </w:sdt>
        <w:sdt>
          <w:sdtPr>
            <w:rPr>
              <w:rFonts w:cstheme="minorHAnsi"/>
              <w:sz w:val="24"/>
              <w:szCs w:val="24"/>
            </w:rPr>
            <w:id w:val="1517893410"/>
            <w14:checkbox>
              <w14:checked w14:val="0"/>
              <w14:checkedState w14:val="2612" w14:font="MS Gothic"/>
              <w14:uncheckedState w14:val="2610" w14:font="MS Gothic"/>
            </w14:checkbox>
          </w:sdtPr>
          <w:sdtEndPr/>
          <w:sdtContent>
            <w:tc>
              <w:tcPr>
                <w:tcW w:w="1348" w:type="dxa"/>
                <w:tcBorders>
                  <w:right w:val="single" w:sz="4" w:space="0" w:color="auto"/>
                </w:tcBorders>
              </w:tcPr>
              <w:p w14:paraId="23831806" w14:textId="77777777" w:rsidR="00CB6131" w:rsidRPr="006A0F4A" w:rsidRDefault="00CB6131" w:rsidP="00CB6131">
                <w:pPr>
                  <w:jc w:val="center"/>
                  <w:rPr>
                    <w:rFonts w:asciiTheme="minorHAnsi" w:hAnsiTheme="minorHAnsi" w:cstheme="minorHAnsi"/>
                    <w:sz w:val="24"/>
                    <w:szCs w:val="24"/>
                  </w:rPr>
                </w:pPr>
                <w:r w:rsidRPr="004C6BF1">
                  <w:rPr>
                    <w:rFonts w:ascii="MS Gothic" w:eastAsia="MS Gothic" w:hAnsi="MS Gothic" w:cstheme="minorHAnsi" w:hint="eastAsia"/>
                    <w:sz w:val="24"/>
                    <w:szCs w:val="24"/>
                  </w:rPr>
                  <w:t>☐</w:t>
                </w:r>
              </w:p>
            </w:tc>
          </w:sdtContent>
        </w:sdt>
      </w:tr>
      <w:tr w:rsidR="00CB6131" w14:paraId="6F51FFAC" w14:textId="77777777" w:rsidTr="00C76386">
        <w:trPr>
          <w:trHeight w:val="1664"/>
        </w:trPr>
        <w:tc>
          <w:tcPr>
            <w:tcW w:w="6655" w:type="dxa"/>
            <w:tcBorders>
              <w:left w:val="single" w:sz="4" w:space="0" w:color="auto"/>
            </w:tcBorders>
            <w:shd w:val="clear" w:color="auto" w:fill="auto"/>
          </w:tcPr>
          <w:p w14:paraId="031CC21E" w14:textId="36148C9B" w:rsidR="00CB6131" w:rsidRPr="00B71261" w:rsidRDefault="00CB6131" w:rsidP="00CD050C">
            <w:pPr>
              <w:jc w:val="left"/>
              <w:rPr>
                <w:rFonts w:asciiTheme="minorHAnsi" w:hAnsiTheme="minorHAnsi" w:cstheme="minorHAnsi"/>
                <w:b/>
                <w:bCs/>
                <w:sz w:val="24"/>
                <w:szCs w:val="24"/>
              </w:rPr>
            </w:pPr>
            <w:r w:rsidRPr="00B71261">
              <w:rPr>
                <w:rFonts w:asciiTheme="minorHAnsi" w:hAnsiTheme="minorHAnsi" w:cstheme="minorHAnsi"/>
                <w:b/>
                <w:bCs/>
                <w:sz w:val="24"/>
                <w:szCs w:val="24"/>
              </w:rPr>
              <w:lastRenderedPageBreak/>
              <w:t>SM-4 Concrete Wash and Waste Management</w:t>
            </w:r>
            <w:r w:rsidR="00A451FD" w:rsidRPr="00B71261">
              <w:rPr>
                <w:rFonts w:asciiTheme="minorHAnsi" w:hAnsiTheme="minorHAnsi" w:cstheme="minorHAnsi"/>
                <w:b/>
                <w:bCs/>
                <w:sz w:val="24"/>
                <w:szCs w:val="24"/>
              </w:rPr>
              <w:t>:</w:t>
            </w:r>
          </w:p>
          <w:p w14:paraId="34CA1FAF" w14:textId="77777777" w:rsidR="00B71261" w:rsidRDefault="00B71261" w:rsidP="00B71261">
            <w:pPr>
              <w:spacing w:after="0"/>
              <w:rPr>
                <w:rFonts w:asciiTheme="minorHAnsi" w:hAnsiTheme="minorHAnsi" w:cstheme="minorHAnsi"/>
                <w:sz w:val="24"/>
                <w:szCs w:val="24"/>
                <w:u w:val="single"/>
                <w:shd w:val="clear" w:color="auto" w:fill="CAE9C0" w:themeFill="accent5" w:themeFillTint="66"/>
              </w:rPr>
            </w:pPr>
            <w:r w:rsidRPr="00B71261">
              <w:rPr>
                <w:rFonts w:asciiTheme="minorHAnsi" w:hAnsiTheme="minorHAnsi" w:cstheme="minorHAnsi"/>
                <w:sz w:val="24"/>
                <w:szCs w:val="24"/>
                <w:u w:val="single"/>
                <w:shd w:val="clear" w:color="auto" w:fill="CAE9C0" w:themeFill="accent5" w:themeFillTint="66"/>
              </w:rPr>
              <w:t>[Provide description of the site-specific implementation or write N/A if not used]</w:t>
            </w:r>
          </w:p>
          <w:p w14:paraId="083E5704" w14:textId="3317D81A" w:rsidR="00CD050C" w:rsidRPr="00CD050C" w:rsidRDefault="00CD050C" w:rsidP="00B71261">
            <w:pPr>
              <w:spacing w:after="0"/>
              <w:rPr>
                <w:rFonts w:asciiTheme="minorHAnsi" w:hAnsiTheme="minorHAnsi" w:cstheme="minorHAnsi"/>
                <w:sz w:val="24"/>
                <w:szCs w:val="24"/>
                <w:u w:val="single"/>
                <w:shd w:val="clear" w:color="auto" w:fill="CAE9C0" w:themeFill="accent5" w:themeFillTint="66"/>
              </w:rPr>
            </w:pPr>
          </w:p>
        </w:tc>
        <w:sdt>
          <w:sdtPr>
            <w:rPr>
              <w:rFonts w:cstheme="minorHAnsi"/>
              <w:sz w:val="24"/>
              <w:szCs w:val="24"/>
            </w:rPr>
            <w:id w:val="1378825301"/>
            <w14:checkbox>
              <w14:checked w14:val="0"/>
              <w14:checkedState w14:val="2612" w14:font="MS Gothic"/>
              <w14:uncheckedState w14:val="2610" w14:font="MS Gothic"/>
            </w14:checkbox>
          </w:sdtPr>
          <w:sdtEndPr/>
          <w:sdtContent>
            <w:tc>
              <w:tcPr>
                <w:tcW w:w="1347" w:type="dxa"/>
                <w:tcBorders>
                  <w:right w:val="single" w:sz="4" w:space="0" w:color="auto"/>
                </w:tcBorders>
              </w:tcPr>
              <w:p w14:paraId="5A9CE06F" w14:textId="5639FDCC" w:rsidR="00CB6131" w:rsidRPr="00D54DDB" w:rsidRDefault="003C5802" w:rsidP="00CB6131">
                <w:pPr>
                  <w:jc w:val="center"/>
                  <w:rPr>
                    <w:rFonts w:asciiTheme="minorHAnsi" w:hAnsiTheme="minorHAnsi"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350649469"/>
            <w14:checkbox>
              <w14:checked w14:val="0"/>
              <w14:checkedState w14:val="2612" w14:font="MS Gothic"/>
              <w14:uncheckedState w14:val="2610" w14:font="MS Gothic"/>
            </w14:checkbox>
          </w:sdtPr>
          <w:sdtEndPr/>
          <w:sdtContent>
            <w:tc>
              <w:tcPr>
                <w:tcW w:w="1348" w:type="dxa"/>
                <w:tcBorders>
                  <w:right w:val="single" w:sz="4" w:space="0" w:color="auto"/>
                </w:tcBorders>
              </w:tcPr>
              <w:p w14:paraId="4F5AF411" w14:textId="77777777" w:rsidR="00CB6131" w:rsidRPr="00D54DDB" w:rsidRDefault="00CB6131" w:rsidP="00CB6131">
                <w:pPr>
                  <w:jc w:val="center"/>
                  <w:rPr>
                    <w:rFonts w:asciiTheme="minorHAnsi" w:hAnsiTheme="minorHAnsi" w:cstheme="minorHAnsi"/>
                    <w:sz w:val="24"/>
                    <w:szCs w:val="24"/>
                  </w:rPr>
                </w:pPr>
                <w:r w:rsidRPr="004C6BF1">
                  <w:rPr>
                    <w:rFonts w:ascii="MS Gothic" w:eastAsia="MS Gothic" w:hAnsi="MS Gothic" w:cstheme="minorHAnsi" w:hint="eastAsia"/>
                    <w:sz w:val="24"/>
                    <w:szCs w:val="24"/>
                  </w:rPr>
                  <w:t>☐</w:t>
                </w:r>
              </w:p>
            </w:tc>
          </w:sdtContent>
        </w:sdt>
      </w:tr>
      <w:tr w:rsidR="00CB6131" w14:paraId="1421FF0C" w14:textId="77777777" w:rsidTr="00C76386">
        <w:trPr>
          <w:trHeight w:val="1691"/>
        </w:trPr>
        <w:tc>
          <w:tcPr>
            <w:tcW w:w="6655" w:type="dxa"/>
            <w:tcBorders>
              <w:left w:val="single" w:sz="4" w:space="0" w:color="auto"/>
            </w:tcBorders>
            <w:shd w:val="clear" w:color="auto" w:fill="auto"/>
          </w:tcPr>
          <w:p w14:paraId="1DD4536B" w14:textId="29FBA5CE" w:rsidR="00CB6131" w:rsidRPr="00B71261" w:rsidRDefault="00CB6131" w:rsidP="00CB6131">
            <w:pPr>
              <w:rPr>
                <w:rFonts w:asciiTheme="minorHAnsi" w:hAnsiTheme="minorHAnsi" w:cstheme="minorHAnsi"/>
                <w:b/>
                <w:bCs/>
                <w:sz w:val="24"/>
                <w:szCs w:val="24"/>
              </w:rPr>
            </w:pPr>
            <w:r w:rsidRPr="00B71261">
              <w:rPr>
                <w:rFonts w:asciiTheme="minorHAnsi" w:hAnsiTheme="minorHAnsi" w:cstheme="minorHAnsi"/>
                <w:b/>
                <w:bCs/>
                <w:sz w:val="24"/>
                <w:szCs w:val="24"/>
              </w:rPr>
              <w:t>SM-5</w:t>
            </w:r>
            <w:r w:rsidR="003B5D6C">
              <w:rPr>
                <w:rFonts w:asciiTheme="minorHAnsi" w:hAnsiTheme="minorHAnsi" w:cstheme="minorHAnsi"/>
                <w:b/>
                <w:bCs/>
                <w:sz w:val="24"/>
                <w:szCs w:val="24"/>
              </w:rPr>
              <w:t xml:space="preserve"> </w:t>
            </w:r>
            <w:r w:rsidRPr="00B71261">
              <w:rPr>
                <w:rFonts w:asciiTheme="minorHAnsi" w:hAnsiTheme="minorHAnsi" w:cstheme="minorHAnsi"/>
                <w:b/>
                <w:bCs/>
                <w:sz w:val="24"/>
                <w:szCs w:val="24"/>
              </w:rPr>
              <w:t>Asphalt Cement Waste Management</w:t>
            </w:r>
            <w:r w:rsidR="00B71261" w:rsidRPr="00B71261">
              <w:rPr>
                <w:rFonts w:asciiTheme="minorHAnsi" w:hAnsiTheme="minorHAnsi" w:cstheme="minorHAnsi"/>
                <w:b/>
                <w:bCs/>
                <w:sz w:val="24"/>
                <w:szCs w:val="24"/>
              </w:rPr>
              <w:t>:</w:t>
            </w:r>
          </w:p>
          <w:p w14:paraId="66284CD1" w14:textId="77777777" w:rsidR="00B71261" w:rsidRDefault="00B71261" w:rsidP="00B71261">
            <w:pPr>
              <w:spacing w:after="0"/>
              <w:rPr>
                <w:rFonts w:asciiTheme="minorHAnsi" w:hAnsiTheme="minorHAnsi" w:cstheme="minorHAnsi"/>
                <w:sz w:val="24"/>
                <w:szCs w:val="24"/>
                <w:u w:val="single"/>
                <w:shd w:val="clear" w:color="auto" w:fill="CAE9C0" w:themeFill="accent5" w:themeFillTint="66"/>
              </w:rPr>
            </w:pPr>
            <w:r w:rsidRPr="00B71261">
              <w:rPr>
                <w:rFonts w:asciiTheme="minorHAnsi" w:hAnsiTheme="minorHAnsi" w:cstheme="minorHAnsi"/>
                <w:sz w:val="24"/>
                <w:szCs w:val="24"/>
                <w:u w:val="single"/>
                <w:shd w:val="clear" w:color="auto" w:fill="CAE9C0" w:themeFill="accent5" w:themeFillTint="66"/>
              </w:rPr>
              <w:t>[Provide description of the site-specific implementation or write N/A if not used]</w:t>
            </w:r>
            <w:r>
              <w:rPr>
                <w:rFonts w:asciiTheme="minorHAnsi" w:hAnsiTheme="minorHAnsi" w:cstheme="minorHAnsi"/>
                <w:sz w:val="24"/>
                <w:szCs w:val="24"/>
                <w:u w:val="single"/>
                <w:shd w:val="clear" w:color="auto" w:fill="CAE9C0" w:themeFill="accent5" w:themeFillTint="66"/>
              </w:rPr>
              <w:t>_________________________________________</w:t>
            </w:r>
          </w:p>
          <w:p w14:paraId="37CA5EF9" w14:textId="76A9AB94" w:rsidR="00CD050C" w:rsidRPr="00CD050C" w:rsidRDefault="00CD050C" w:rsidP="00B71261">
            <w:pPr>
              <w:spacing w:after="0"/>
              <w:rPr>
                <w:rFonts w:asciiTheme="minorHAnsi" w:hAnsiTheme="minorHAnsi" w:cstheme="minorHAnsi"/>
                <w:sz w:val="24"/>
                <w:szCs w:val="24"/>
                <w:u w:val="single"/>
                <w:shd w:val="clear" w:color="auto" w:fill="CAE9C0" w:themeFill="accent5" w:themeFillTint="66"/>
              </w:rPr>
            </w:pPr>
          </w:p>
        </w:tc>
        <w:sdt>
          <w:sdtPr>
            <w:rPr>
              <w:rFonts w:cstheme="minorHAnsi"/>
              <w:sz w:val="24"/>
              <w:szCs w:val="24"/>
            </w:rPr>
            <w:id w:val="-1491558066"/>
            <w14:checkbox>
              <w14:checked w14:val="0"/>
              <w14:checkedState w14:val="2612" w14:font="MS Gothic"/>
              <w14:uncheckedState w14:val="2610" w14:font="MS Gothic"/>
            </w14:checkbox>
          </w:sdtPr>
          <w:sdtEndPr/>
          <w:sdtContent>
            <w:tc>
              <w:tcPr>
                <w:tcW w:w="1347" w:type="dxa"/>
                <w:tcBorders>
                  <w:right w:val="single" w:sz="4" w:space="0" w:color="auto"/>
                </w:tcBorders>
              </w:tcPr>
              <w:p w14:paraId="69AA491A" w14:textId="77777777" w:rsidR="00CB6131" w:rsidRPr="00D54DDB" w:rsidRDefault="00CB6131" w:rsidP="00CB6131">
                <w:pPr>
                  <w:jc w:val="center"/>
                  <w:rPr>
                    <w:rFonts w:asciiTheme="minorHAnsi" w:hAnsiTheme="minorHAnsi" w:cstheme="minorHAnsi"/>
                    <w:sz w:val="24"/>
                    <w:szCs w:val="24"/>
                  </w:rPr>
                </w:pPr>
                <w:r w:rsidRPr="00FB44A2">
                  <w:rPr>
                    <w:rFonts w:ascii="MS Gothic" w:eastAsia="MS Gothic" w:hAnsi="MS Gothic" w:cstheme="minorHAnsi" w:hint="eastAsia"/>
                    <w:sz w:val="24"/>
                    <w:szCs w:val="24"/>
                  </w:rPr>
                  <w:t>☐</w:t>
                </w:r>
              </w:p>
            </w:tc>
          </w:sdtContent>
        </w:sdt>
        <w:sdt>
          <w:sdtPr>
            <w:rPr>
              <w:rFonts w:cstheme="minorHAnsi"/>
              <w:sz w:val="24"/>
              <w:szCs w:val="24"/>
            </w:rPr>
            <w:id w:val="-1788262485"/>
            <w14:checkbox>
              <w14:checked w14:val="0"/>
              <w14:checkedState w14:val="2612" w14:font="MS Gothic"/>
              <w14:uncheckedState w14:val="2610" w14:font="MS Gothic"/>
            </w14:checkbox>
          </w:sdtPr>
          <w:sdtEndPr/>
          <w:sdtContent>
            <w:tc>
              <w:tcPr>
                <w:tcW w:w="1348" w:type="dxa"/>
                <w:tcBorders>
                  <w:right w:val="single" w:sz="4" w:space="0" w:color="auto"/>
                </w:tcBorders>
              </w:tcPr>
              <w:p w14:paraId="44C351B2" w14:textId="77777777" w:rsidR="00CB6131" w:rsidRPr="00D54DDB" w:rsidRDefault="00CB6131" w:rsidP="00CB6131">
                <w:pPr>
                  <w:jc w:val="center"/>
                  <w:rPr>
                    <w:rFonts w:asciiTheme="minorHAnsi" w:hAnsiTheme="minorHAnsi" w:cstheme="minorHAnsi"/>
                    <w:sz w:val="24"/>
                    <w:szCs w:val="24"/>
                  </w:rPr>
                </w:pPr>
                <w:r w:rsidRPr="004C6BF1">
                  <w:rPr>
                    <w:rFonts w:ascii="MS Gothic" w:eastAsia="MS Gothic" w:hAnsi="MS Gothic" w:cstheme="minorHAnsi" w:hint="eastAsia"/>
                    <w:sz w:val="24"/>
                    <w:szCs w:val="24"/>
                  </w:rPr>
                  <w:t>☐</w:t>
                </w:r>
              </w:p>
            </w:tc>
          </w:sdtContent>
        </w:sdt>
      </w:tr>
      <w:tr w:rsidR="00CB6131" w14:paraId="7E6970B5" w14:textId="77777777" w:rsidTr="00C76386">
        <w:trPr>
          <w:trHeight w:val="1601"/>
        </w:trPr>
        <w:tc>
          <w:tcPr>
            <w:tcW w:w="6655" w:type="dxa"/>
            <w:tcBorders>
              <w:left w:val="single" w:sz="4" w:space="0" w:color="auto"/>
            </w:tcBorders>
            <w:shd w:val="clear" w:color="auto" w:fill="auto"/>
          </w:tcPr>
          <w:p w14:paraId="78A03096" w14:textId="77777777" w:rsidR="00CB6131" w:rsidRPr="00B71261" w:rsidRDefault="00CB6131" w:rsidP="00CB6131">
            <w:pPr>
              <w:rPr>
                <w:rFonts w:asciiTheme="minorHAnsi" w:hAnsiTheme="minorHAnsi" w:cstheme="minorHAnsi"/>
                <w:b/>
                <w:bCs/>
                <w:sz w:val="24"/>
                <w:szCs w:val="24"/>
              </w:rPr>
            </w:pPr>
            <w:r w:rsidRPr="00B71261">
              <w:rPr>
                <w:rFonts w:asciiTheme="minorHAnsi" w:hAnsiTheme="minorHAnsi" w:cstheme="minorHAnsi"/>
                <w:b/>
                <w:bCs/>
                <w:sz w:val="24"/>
                <w:szCs w:val="24"/>
              </w:rPr>
              <w:t>SM-6 Solid Waste Management</w:t>
            </w:r>
            <w:r w:rsidR="00B71261" w:rsidRPr="00B71261">
              <w:rPr>
                <w:rFonts w:asciiTheme="minorHAnsi" w:hAnsiTheme="minorHAnsi" w:cstheme="minorHAnsi"/>
                <w:b/>
                <w:bCs/>
                <w:sz w:val="24"/>
                <w:szCs w:val="24"/>
              </w:rPr>
              <w:t>:</w:t>
            </w:r>
          </w:p>
          <w:p w14:paraId="32AB74B9" w14:textId="77777777" w:rsidR="00B71261" w:rsidRDefault="00B71261" w:rsidP="00B71261">
            <w:pPr>
              <w:spacing w:after="0"/>
              <w:rPr>
                <w:rFonts w:asciiTheme="minorHAnsi" w:hAnsiTheme="minorHAnsi" w:cstheme="minorHAnsi"/>
                <w:sz w:val="24"/>
                <w:szCs w:val="24"/>
                <w:u w:val="single"/>
                <w:shd w:val="clear" w:color="auto" w:fill="CAE9C0" w:themeFill="accent5" w:themeFillTint="66"/>
              </w:rPr>
            </w:pPr>
            <w:r w:rsidRPr="00B71261">
              <w:rPr>
                <w:rFonts w:asciiTheme="minorHAnsi" w:hAnsiTheme="minorHAnsi" w:cstheme="minorHAnsi"/>
                <w:sz w:val="24"/>
                <w:szCs w:val="24"/>
                <w:u w:val="single"/>
                <w:shd w:val="clear" w:color="auto" w:fill="CAE9C0" w:themeFill="accent5" w:themeFillTint="66"/>
              </w:rPr>
              <w:t>[Provide description of the site-specific implementation or write N/A if not used]</w:t>
            </w:r>
            <w:r>
              <w:rPr>
                <w:rFonts w:asciiTheme="minorHAnsi" w:hAnsiTheme="minorHAnsi" w:cstheme="minorHAnsi"/>
                <w:sz w:val="24"/>
                <w:szCs w:val="24"/>
                <w:u w:val="single"/>
                <w:shd w:val="clear" w:color="auto" w:fill="CAE9C0" w:themeFill="accent5" w:themeFillTint="66"/>
              </w:rPr>
              <w:t>_________________________________________</w:t>
            </w:r>
          </w:p>
          <w:p w14:paraId="7742199E" w14:textId="61EBEB37" w:rsidR="00CD050C" w:rsidRPr="00CD050C" w:rsidRDefault="00CD050C" w:rsidP="00B71261">
            <w:pPr>
              <w:spacing w:after="0"/>
              <w:rPr>
                <w:rFonts w:asciiTheme="minorHAnsi" w:hAnsiTheme="minorHAnsi" w:cstheme="minorHAnsi"/>
                <w:sz w:val="24"/>
                <w:szCs w:val="24"/>
                <w:u w:val="single"/>
                <w:shd w:val="clear" w:color="auto" w:fill="CAE9C0" w:themeFill="accent5" w:themeFillTint="66"/>
              </w:rPr>
            </w:pPr>
          </w:p>
        </w:tc>
        <w:sdt>
          <w:sdtPr>
            <w:rPr>
              <w:rFonts w:cstheme="minorHAnsi"/>
              <w:sz w:val="24"/>
              <w:szCs w:val="24"/>
            </w:rPr>
            <w:id w:val="-812019341"/>
            <w14:checkbox>
              <w14:checked w14:val="0"/>
              <w14:checkedState w14:val="2612" w14:font="MS Gothic"/>
              <w14:uncheckedState w14:val="2610" w14:font="MS Gothic"/>
            </w14:checkbox>
          </w:sdtPr>
          <w:sdtEndPr/>
          <w:sdtContent>
            <w:tc>
              <w:tcPr>
                <w:tcW w:w="1347" w:type="dxa"/>
                <w:tcBorders>
                  <w:right w:val="single" w:sz="4" w:space="0" w:color="auto"/>
                </w:tcBorders>
              </w:tcPr>
              <w:p w14:paraId="3DDDAD52" w14:textId="77777777" w:rsidR="00CB6131" w:rsidRPr="00D54DDB" w:rsidRDefault="00CB6131" w:rsidP="00CB6131">
                <w:pPr>
                  <w:jc w:val="center"/>
                  <w:rPr>
                    <w:rFonts w:asciiTheme="minorHAnsi" w:hAnsiTheme="minorHAnsi" w:cstheme="minorHAnsi"/>
                    <w:sz w:val="24"/>
                    <w:szCs w:val="24"/>
                  </w:rPr>
                </w:pPr>
                <w:r w:rsidRPr="00FB44A2">
                  <w:rPr>
                    <w:rFonts w:ascii="MS Gothic" w:eastAsia="MS Gothic" w:hAnsi="MS Gothic" w:cstheme="minorHAnsi" w:hint="eastAsia"/>
                    <w:sz w:val="24"/>
                    <w:szCs w:val="24"/>
                  </w:rPr>
                  <w:t>☐</w:t>
                </w:r>
              </w:p>
            </w:tc>
          </w:sdtContent>
        </w:sdt>
        <w:sdt>
          <w:sdtPr>
            <w:rPr>
              <w:rFonts w:cstheme="minorHAnsi"/>
              <w:sz w:val="24"/>
              <w:szCs w:val="24"/>
            </w:rPr>
            <w:id w:val="1203677848"/>
            <w14:checkbox>
              <w14:checked w14:val="0"/>
              <w14:checkedState w14:val="2612" w14:font="MS Gothic"/>
              <w14:uncheckedState w14:val="2610" w14:font="MS Gothic"/>
            </w14:checkbox>
          </w:sdtPr>
          <w:sdtEndPr/>
          <w:sdtContent>
            <w:tc>
              <w:tcPr>
                <w:tcW w:w="1348" w:type="dxa"/>
                <w:tcBorders>
                  <w:right w:val="single" w:sz="4" w:space="0" w:color="auto"/>
                </w:tcBorders>
              </w:tcPr>
              <w:p w14:paraId="7C4F046B" w14:textId="77777777" w:rsidR="00CB6131" w:rsidRPr="00D54DDB" w:rsidRDefault="00CB6131" w:rsidP="00CB6131">
                <w:pPr>
                  <w:jc w:val="center"/>
                  <w:rPr>
                    <w:rFonts w:asciiTheme="minorHAnsi" w:hAnsiTheme="minorHAnsi" w:cstheme="minorHAnsi"/>
                    <w:sz w:val="24"/>
                    <w:szCs w:val="24"/>
                  </w:rPr>
                </w:pPr>
                <w:r w:rsidRPr="004C6BF1">
                  <w:rPr>
                    <w:rFonts w:ascii="MS Gothic" w:eastAsia="MS Gothic" w:hAnsi="MS Gothic" w:cstheme="minorHAnsi" w:hint="eastAsia"/>
                    <w:sz w:val="24"/>
                    <w:szCs w:val="24"/>
                  </w:rPr>
                  <w:t>☐</w:t>
                </w:r>
              </w:p>
            </w:tc>
          </w:sdtContent>
        </w:sdt>
      </w:tr>
      <w:tr w:rsidR="00CB6131" w14:paraId="68DA4A9F" w14:textId="77777777" w:rsidTr="00C76386">
        <w:trPr>
          <w:trHeight w:val="1673"/>
        </w:trPr>
        <w:tc>
          <w:tcPr>
            <w:tcW w:w="6655" w:type="dxa"/>
            <w:tcBorders>
              <w:left w:val="single" w:sz="4" w:space="0" w:color="auto"/>
            </w:tcBorders>
            <w:shd w:val="clear" w:color="auto" w:fill="auto"/>
          </w:tcPr>
          <w:p w14:paraId="0968247B" w14:textId="6BEEB9E7" w:rsidR="00CB6131" w:rsidRPr="00B71261" w:rsidRDefault="00CB6131" w:rsidP="00CB6131">
            <w:pPr>
              <w:rPr>
                <w:rFonts w:asciiTheme="minorHAnsi" w:hAnsiTheme="minorHAnsi" w:cstheme="minorHAnsi"/>
                <w:b/>
                <w:bCs/>
                <w:sz w:val="24"/>
                <w:szCs w:val="24"/>
              </w:rPr>
            </w:pPr>
            <w:r w:rsidRPr="00B71261">
              <w:rPr>
                <w:rFonts w:asciiTheme="minorHAnsi" w:hAnsiTheme="minorHAnsi" w:cstheme="minorHAnsi"/>
                <w:b/>
                <w:bCs/>
                <w:sz w:val="24"/>
                <w:szCs w:val="24"/>
              </w:rPr>
              <w:t>SM-7 Sanitary Waste Management</w:t>
            </w:r>
            <w:r w:rsidR="00B71261" w:rsidRPr="00B71261">
              <w:rPr>
                <w:rFonts w:asciiTheme="minorHAnsi" w:hAnsiTheme="minorHAnsi" w:cstheme="minorHAnsi"/>
                <w:b/>
                <w:bCs/>
                <w:sz w:val="24"/>
                <w:szCs w:val="24"/>
              </w:rPr>
              <w:t>:</w:t>
            </w:r>
          </w:p>
          <w:p w14:paraId="6B20BC7D" w14:textId="77777777" w:rsidR="00B71261" w:rsidRDefault="00B71261" w:rsidP="00B71261">
            <w:pPr>
              <w:spacing w:after="0"/>
              <w:rPr>
                <w:rFonts w:asciiTheme="minorHAnsi" w:hAnsiTheme="minorHAnsi" w:cstheme="minorHAnsi"/>
                <w:sz w:val="24"/>
                <w:szCs w:val="24"/>
                <w:u w:val="single"/>
                <w:shd w:val="clear" w:color="auto" w:fill="CAE9C0" w:themeFill="accent5" w:themeFillTint="66"/>
              </w:rPr>
            </w:pPr>
            <w:r w:rsidRPr="00B71261">
              <w:rPr>
                <w:rFonts w:asciiTheme="minorHAnsi" w:hAnsiTheme="minorHAnsi" w:cstheme="minorHAnsi"/>
                <w:sz w:val="24"/>
                <w:szCs w:val="24"/>
                <w:u w:val="single"/>
                <w:shd w:val="clear" w:color="auto" w:fill="CAE9C0" w:themeFill="accent5" w:themeFillTint="66"/>
              </w:rPr>
              <w:t>[Provide description of the site-specific implementation or write N/A if not used]</w:t>
            </w:r>
            <w:r>
              <w:rPr>
                <w:rFonts w:asciiTheme="minorHAnsi" w:hAnsiTheme="minorHAnsi" w:cstheme="minorHAnsi"/>
                <w:sz w:val="24"/>
                <w:szCs w:val="24"/>
                <w:u w:val="single"/>
                <w:shd w:val="clear" w:color="auto" w:fill="CAE9C0" w:themeFill="accent5" w:themeFillTint="66"/>
              </w:rPr>
              <w:t>_________________________________________</w:t>
            </w:r>
          </w:p>
          <w:p w14:paraId="2E15C910" w14:textId="113CF8C8" w:rsidR="00CD050C" w:rsidRPr="00CD050C" w:rsidRDefault="00CD050C" w:rsidP="00B71261">
            <w:pPr>
              <w:spacing w:after="0"/>
              <w:rPr>
                <w:rFonts w:asciiTheme="minorHAnsi" w:hAnsiTheme="minorHAnsi" w:cstheme="minorHAnsi"/>
                <w:sz w:val="24"/>
                <w:szCs w:val="24"/>
                <w:u w:val="single"/>
                <w:shd w:val="clear" w:color="auto" w:fill="CAE9C0" w:themeFill="accent5" w:themeFillTint="66"/>
              </w:rPr>
            </w:pPr>
          </w:p>
        </w:tc>
        <w:sdt>
          <w:sdtPr>
            <w:rPr>
              <w:rFonts w:cstheme="minorHAnsi"/>
              <w:sz w:val="24"/>
              <w:szCs w:val="24"/>
            </w:rPr>
            <w:id w:val="-179048453"/>
            <w14:checkbox>
              <w14:checked w14:val="0"/>
              <w14:checkedState w14:val="2612" w14:font="MS Gothic"/>
              <w14:uncheckedState w14:val="2610" w14:font="MS Gothic"/>
            </w14:checkbox>
          </w:sdtPr>
          <w:sdtEndPr/>
          <w:sdtContent>
            <w:tc>
              <w:tcPr>
                <w:tcW w:w="1347" w:type="dxa"/>
                <w:tcBorders>
                  <w:right w:val="single" w:sz="4" w:space="0" w:color="auto"/>
                </w:tcBorders>
              </w:tcPr>
              <w:p w14:paraId="14CF47A7" w14:textId="77777777" w:rsidR="00CB6131" w:rsidRPr="00D54DDB" w:rsidRDefault="00CB6131" w:rsidP="00CB6131">
                <w:pPr>
                  <w:jc w:val="center"/>
                  <w:rPr>
                    <w:rFonts w:asciiTheme="minorHAnsi" w:hAnsiTheme="minorHAnsi" w:cstheme="minorHAnsi"/>
                    <w:sz w:val="24"/>
                    <w:szCs w:val="24"/>
                  </w:rPr>
                </w:pPr>
                <w:r w:rsidRPr="00FB44A2">
                  <w:rPr>
                    <w:rFonts w:ascii="MS Gothic" w:eastAsia="MS Gothic" w:hAnsi="MS Gothic" w:cstheme="minorHAnsi" w:hint="eastAsia"/>
                    <w:sz w:val="24"/>
                    <w:szCs w:val="24"/>
                  </w:rPr>
                  <w:t>☐</w:t>
                </w:r>
              </w:p>
            </w:tc>
          </w:sdtContent>
        </w:sdt>
        <w:sdt>
          <w:sdtPr>
            <w:rPr>
              <w:rFonts w:cstheme="minorHAnsi"/>
              <w:sz w:val="24"/>
              <w:szCs w:val="24"/>
            </w:rPr>
            <w:id w:val="-495878166"/>
            <w14:checkbox>
              <w14:checked w14:val="0"/>
              <w14:checkedState w14:val="2612" w14:font="MS Gothic"/>
              <w14:uncheckedState w14:val="2610" w14:font="MS Gothic"/>
            </w14:checkbox>
          </w:sdtPr>
          <w:sdtEndPr/>
          <w:sdtContent>
            <w:tc>
              <w:tcPr>
                <w:tcW w:w="1348" w:type="dxa"/>
                <w:tcBorders>
                  <w:right w:val="single" w:sz="4" w:space="0" w:color="auto"/>
                </w:tcBorders>
              </w:tcPr>
              <w:p w14:paraId="6EFC872A" w14:textId="77777777" w:rsidR="00CB6131" w:rsidRPr="00D54DDB" w:rsidRDefault="00CB6131" w:rsidP="00CB6131">
                <w:pPr>
                  <w:jc w:val="center"/>
                  <w:rPr>
                    <w:rFonts w:asciiTheme="minorHAnsi" w:hAnsiTheme="minorHAnsi" w:cstheme="minorHAnsi"/>
                    <w:sz w:val="24"/>
                    <w:szCs w:val="24"/>
                  </w:rPr>
                </w:pPr>
                <w:r w:rsidRPr="004C6BF1">
                  <w:rPr>
                    <w:rFonts w:ascii="MS Gothic" w:eastAsia="MS Gothic" w:hAnsi="MS Gothic" w:cstheme="minorHAnsi" w:hint="eastAsia"/>
                    <w:sz w:val="24"/>
                    <w:szCs w:val="24"/>
                  </w:rPr>
                  <w:t>☐</w:t>
                </w:r>
              </w:p>
            </w:tc>
          </w:sdtContent>
        </w:sdt>
      </w:tr>
      <w:tr w:rsidR="00CB6131" w14:paraId="1925C2F0" w14:textId="77777777" w:rsidTr="00C76386">
        <w:trPr>
          <w:trHeight w:val="1637"/>
        </w:trPr>
        <w:tc>
          <w:tcPr>
            <w:tcW w:w="6655" w:type="dxa"/>
            <w:tcBorders>
              <w:left w:val="single" w:sz="4" w:space="0" w:color="auto"/>
            </w:tcBorders>
            <w:shd w:val="clear" w:color="auto" w:fill="auto"/>
          </w:tcPr>
          <w:p w14:paraId="77D50528" w14:textId="77777777" w:rsidR="00CB6131" w:rsidRPr="00B71261" w:rsidRDefault="00CB6131" w:rsidP="00CB6131">
            <w:pPr>
              <w:rPr>
                <w:rFonts w:asciiTheme="minorHAnsi" w:hAnsiTheme="minorHAnsi" w:cstheme="minorHAnsi"/>
                <w:b/>
                <w:bCs/>
                <w:sz w:val="24"/>
                <w:szCs w:val="24"/>
              </w:rPr>
            </w:pPr>
            <w:r w:rsidRPr="00B71261">
              <w:rPr>
                <w:rFonts w:asciiTheme="minorHAnsi" w:hAnsiTheme="minorHAnsi" w:cstheme="minorHAnsi"/>
                <w:b/>
                <w:bCs/>
                <w:sz w:val="24"/>
                <w:szCs w:val="24"/>
              </w:rPr>
              <w:t>SM-8 Contaminated Soil Management</w:t>
            </w:r>
            <w:r w:rsidR="00B71261" w:rsidRPr="00B71261">
              <w:rPr>
                <w:rFonts w:asciiTheme="minorHAnsi" w:hAnsiTheme="minorHAnsi" w:cstheme="minorHAnsi"/>
                <w:b/>
                <w:bCs/>
                <w:sz w:val="24"/>
                <w:szCs w:val="24"/>
              </w:rPr>
              <w:t>:</w:t>
            </w:r>
          </w:p>
          <w:p w14:paraId="54EF5F04" w14:textId="77777777" w:rsidR="00B71261" w:rsidRDefault="00B71261" w:rsidP="00B71261">
            <w:pPr>
              <w:spacing w:after="0"/>
              <w:rPr>
                <w:rFonts w:asciiTheme="minorHAnsi" w:hAnsiTheme="minorHAnsi" w:cstheme="minorHAnsi"/>
                <w:sz w:val="24"/>
                <w:szCs w:val="24"/>
                <w:u w:val="single"/>
                <w:shd w:val="clear" w:color="auto" w:fill="CAE9C0" w:themeFill="accent5" w:themeFillTint="66"/>
              </w:rPr>
            </w:pPr>
            <w:r w:rsidRPr="00B71261">
              <w:rPr>
                <w:rFonts w:asciiTheme="minorHAnsi" w:hAnsiTheme="minorHAnsi" w:cstheme="minorHAnsi"/>
                <w:sz w:val="24"/>
                <w:szCs w:val="24"/>
                <w:u w:val="single"/>
                <w:shd w:val="clear" w:color="auto" w:fill="CAE9C0" w:themeFill="accent5" w:themeFillTint="66"/>
              </w:rPr>
              <w:t>[Provide description of the site-specific implementation or write N/A if not used]</w:t>
            </w:r>
            <w:r>
              <w:rPr>
                <w:rFonts w:asciiTheme="minorHAnsi" w:hAnsiTheme="minorHAnsi" w:cstheme="minorHAnsi"/>
                <w:sz w:val="24"/>
                <w:szCs w:val="24"/>
                <w:u w:val="single"/>
                <w:shd w:val="clear" w:color="auto" w:fill="CAE9C0" w:themeFill="accent5" w:themeFillTint="66"/>
              </w:rPr>
              <w:t>_________________________________________</w:t>
            </w:r>
          </w:p>
          <w:p w14:paraId="196D930D" w14:textId="0ECC769F" w:rsidR="00CD050C" w:rsidRPr="00CD050C" w:rsidRDefault="00CD050C" w:rsidP="00B71261">
            <w:pPr>
              <w:spacing w:after="0"/>
              <w:rPr>
                <w:rFonts w:asciiTheme="minorHAnsi" w:hAnsiTheme="minorHAnsi" w:cstheme="minorHAnsi"/>
                <w:sz w:val="24"/>
                <w:szCs w:val="24"/>
                <w:u w:val="single"/>
                <w:shd w:val="clear" w:color="auto" w:fill="CAE9C0" w:themeFill="accent5" w:themeFillTint="66"/>
              </w:rPr>
            </w:pPr>
          </w:p>
        </w:tc>
        <w:sdt>
          <w:sdtPr>
            <w:rPr>
              <w:rFonts w:cstheme="minorHAnsi"/>
              <w:sz w:val="24"/>
              <w:szCs w:val="24"/>
            </w:rPr>
            <w:id w:val="-1881075504"/>
            <w14:checkbox>
              <w14:checked w14:val="0"/>
              <w14:checkedState w14:val="2612" w14:font="MS Gothic"/>
              <w14:uncheckedState w14:val="2610" w14:font="MS Gothic"/>
            </w14:checkbox>
          </w:sdtPr>
          <w:sdtEndPr/>
          <w:sdtContent>
            <w:tc>
              <w:tcPr>
                <w:tcW w:w="1347" w:type="dxa"/>
                <w:tcBorders>
                  <w:right w:val="single" w:sz="4" w:space="0" w:color="auto"/>
                </w:tcBorders>
              </w:tcPr>
              <w:p w14:paraId="1BAF12AC" w14:textId="77777777" w:rsidR="00CB6131" w:rsidRPr="00D54DDB" w:rsidRDefault="00CB6131" w:rsidP="00CB6131">
                <w:pPr>
                  <w:jc w:val="center"/>
                  <w:rPr>
                    <w:rFonts w:asciiTheme="minorHAnsi" w:hAnsiTheme="minorHAnsi" w:cstheme="minorHAnsi"/>
                    <w:sz w:val="24"/>
                    <w:szCs w:val="24"/>
                  </w:rPr>
                </w:pPr>
                <w:r w:rsidRPr="00FB44A2">
                  <w:rPr>
                    <w:rFonts w:ascii="MS Gothic" w:eastAsia="MS Gothic" w:hAnsi="MS Gothic" w:cstheme="minorHAnsi" w:hint="eastAsia"/>
                    <w:sz w:val="24"/>
                    <w:szCs w:val="24"/>
                  </w:rPr>
                  <w:t>☐</w:t>
                </w:r>
              </w:p>
            </w:tc>
          </w:sdtContent>
        </w:sdt>
        <w:sdt>
          <w:sdtPr>
            <w:rPr>
              <w:rFonts w:cstheme="minorHAnsi"/>
              <w:sz w:val="24"/>
              <w:szCs w:val="24"/>
            </w:rPr>
            <w:id w:val="1102687021"/>
            <w14:checkbox>
              <w14:checked w14:val="0"/>
              <w14:checkedState w14:val="2612" w14:font="MS Gothic"/>
              <w14:uncheckedState w14:val="2610" w14:font="MS Gothic"/>
            </w14:checkbox>
          </w:sdtPr>
          <w:sdtEndPr/>
          <w:sdtContent>
            <w:tc>
              <w:tcPr>
                <w:tcW w:w="1348" w:type="dxa"/>
                <w:tcBorders>
                  <w:right w:val="single" w:sz="4" w:space="0" w:color="auto"/>
                </w:tcBorders>
              </w:tcPr>
              <w:p w14:paraId="266C05C3" w14:textId="77777777" w:rsidR="00CB6131" w:rsidRPr="00D54DDB" w:rsidRDefault="00CB6131" w:rsidP="00CB6131">
                <w:pPr>
                  <w:jc w:val="center"/>
                  <w:rPr>
                    <w:rFonts w:asciiTheme="minorHAnsi" w:hAnsiTheme="minorHAnsi" w:cstheme="minorHAnsi"/>
                    <w:sz w:val="24"/>
                    <w:szCs w:val="24"/>
                  </w:rPr>
                </w:pPr>
                <w:r w:rsidRPr="004C6BF1">
                  <w:rPr>
                    <w:rFonts w:ascii="MS Gothic" w:eastAsia="MS Gothic" w:hAnsi="MS Gothic" w:cstheme="minorHAnsi" w:hint="eastAsia"/>
                    <w:sz w:val="24"/>
                    <w:szCs w:val="24"/>
                  </w:rPr>
                  <w:t>☐</w:t>
                </w:r>
              </w:p>
            </w:tc>
          </w:sdtContent>
        </w:sdt>
      </w:tr>
      <w:tr w:rsidR="00CB6131" w14:paraId="330E8D81" w14:textId="77777777" w:rsidTr="00C76386">
        <w:trPr>
          <w:trHeight w:val="1619"/>
        </w:trPr>
        <w:tc>
          <w:tcPr>
            <w:tcW w:w="6655" w:type="dxa"/>
            <w:tcBorders>
              <w:left w:val="single" w:sz="4" w:space="0" w:color="auto"/>
            </w:tcBorders>
            <w:shd w:val="clear" w:color="auto" w:fill="auto"/>
          </w:tcPr>
          <w:p w14:paraId="2F28F6D2" w14:textId="77777777" w:rsidR="00CB6131" w:rsidRPr="00B71261" w:rsidRDefault="00CB6131" w:rsidP="00CB6131">
            <w:pPr>
              <w:rPr>
                <w:rFonts w:asciiTheme="minorHAnsi" w:hAnsiTheme="minorHAnsi" w:cstheme="minorHAnsi"/>
                <w:b/>
                <w:bCs/>
                <w:sz w:val="24"/>
                <w:szCs w:val="24"/>
              </w:rPr>
            </w:pPr>
            <w:r w:rsidRPr="00B71261">
              <w:rPr>
                <w:rFonts w:asciiTheme="minorHAnsi" w:hAnsiTheme="minorHAnsi" w:cstheme="minorHAnsi"/>
                <w:b/>
                <w:bCs/>
                <w:sz w:val="24"/>
                <w:szCs w:val="24"/>
              </w:rPr>
              <w:t>SM-9 Hazardous Materials and Waste Management</w:t>
            </w:r>
            <w:r w:rsidR="00B71261" w:rsidRPr="00B71261">
              <w:rPr>
                <w:rFonts w:asciiTheme="minorHAnsi" w:hAnsiTheme="minorHAnsi" w:cstheme="minorHAnsi"/>
                <w:b/>
                <w:bCs/>
                <w:sz w:val="24"/>
                <w:szCs w:val="24"/>
              </w:rPr>
              <w:t>:</w:t>
            </w:r>
          </w:p>
          <w:p w14:paraId="5191B466" w14:textId="77777777" w:rsidR="00B71261" w:rsidRDefault="00B71261" w:rsidP="00B71261">
            <w:pPr>
              <w:spacing w:after="0"/>
              <w:rPr>
                <w:rFonts w:asciiTheme="minorHAnsi" w:hAnsiTheme="minorHAnsi" w:cstheme="minorHAnsi"/>
                <w:sz w:val="24"/>
                <w:szCs w:val="24"/>
                <w:u w:val="single"/>
                <w:shd w:val="clear" w:color="auto" w:fill="CAE9C0" w:themeFill="accent5" w:themeFillTint="66"/>
              </w:rPr>
            </w:pPr>
            <w:r w:rsidRPr="00B71261">
              <w:rPr>
                <w:rFonts w:asciiTheme="minorHAnsi" w:hAnsiTheme="minorHAnsi" w:cstheme="minorHAnsi"/>
                <w:sz w:val="24"/>
                <w:szCs w:val="24"/>
                <w:u w:val="single"/>
                <w:shd w:val="clear" w:color="auto" w:fill="CAE9C0" w:themeFill="accent5" w:themeFillTint="66"/>
              </w:rPr>
              <w:t>[Provide description of the site-specific implementation or write N/A if not used]</w:t>
            </w:r>
            <w:r>
              <w:rPr>
                <w:rFonts w:asciiTheme="minorHAnsi" w:hAnsiTheme="minorHAnsi" w:cstheme="minorHAnsi"/>
                <w:sz w:val="24"/>
                <w:szCs w:val="24"/>
                <w:u w:val="single"/>
                <w:shd w:val="clear" w:color="auto" w:fill="CAE9C0" w:themeFill="accent5" w:themeFillTint="66"/>
              </w:rPr>
              <w:t>_________________________________________</w:t>
            </w:r>
          </w:p>
          <w:p w14:paraId="58B43466" w14:textId="5282B033" w:rsidR="00B71261" w:rsidRPr="00D54DDB" w:rsidRDefault="00B71261" w:rsidP="00B71261">
            <w:pPr>
              <w:spacing w:after="0"/>
              <w:rPr>
                <w:rFonts w:asciiTheme="minorHAnsi" w:hAnsiTheme="minorHAnsi" w:cstheme="minorHAnsi"/>
                <w:sz w:val="24"/>
                <w:szCs w:val="24"/>
              </w:rPr>
            </w:pPr>
          </w:p>
        </w:tc>
        <w:sdt>
          <w:sdtPr>
            <w:rPr>
              <w:rFonts w:cstheme="minorHAnsi"/>
              <w:sz w:val="24"/>
              <w:szCs w:val="24"/>
            </w:rPr>
            <w:id w:val="822007365"/>
            <w14:checkbox>
              <w14:checked w14:val="0"/>
              <w14:checkedState w14:val="2612" w14:font="MS Gothic"/>
              <w14:uncheckedState w14:val="2610" w14:font="MS Gothic"/>
            </w14:checkbox>
          </w:sdtPr>
          <w:sdtEndPr/>
          <w:sdtContent>
            <w:tc>
              <w:tcPr>
                <w:tcW w:w="1347" w:type="dxa"/>
                <w:tcBorders>
                  <w:right w:val="single" w:sz="4" w:space="0" w:color="auto"/>
                </w:tcBorders>
              </w:tcPr>
              <w:p w14:paraId="144B0446" w14:textId="77777777" w:rsidR="00CB6131" w:rsidRPr="00D54DDB" w:rsidRDefault="00CB6131" w:rsidP="00CB6131">
                <w:pPr>
                  <w:jc w:val="center"/>
                  <w:rPr>
                    <w:rFonts w:asciiTheme="minorHAnsi" w:hAnsiTheme="minorHAnsi" w:cstheme="minorHAnsi"/>
                    <w:sz w:val="24"/>
                    <w:szCs w:val="24"/>
                  </w:rPr>
                </w:pPr>
                <w:r w:rsidRPr="00FB44A2">
                  <w:rPr>
                    <w:rFonts w:ascii="MS Gothic" w:eastAsia="MS Gothic" w:hAnsi="MS Gothic" w:cstheme="minorHAnsi" w:hint="eastAsia"/>
                    <w:sz w:val="24"/>
                    <w:szCs w:val="24"/>
                  </w:rPr>
                  <w:t>☐</w:t>
                </w:r>
              </w:p>
            </w:tc>
          </w:sdtContent>
        </w:sdt>
        <w:sdt>
          <w:sdtPr>
            <w:rPr>
              <w:rFonts w:cstheme="minorHAnsi"/>
              <w:sz w:val="24"/>
              <w:szCs w:val="24"/>
            </w:rPr>
            <w:id w:val="1961377494"/>
            <w14:checkbox>
              <w14:checked w14:val="0"/>
              <w14:checkedState w14:val="2612" w14:font="MS Gothic"/>
              <w14:uncheckedState w14:val="2610" w14:font="MS Gothic"/>
            </w14:checkbox>
          </w:sdtPr>
          <w:sdtEndPr/>
          <w:sdtContent>
            <w:tc>
              <w:tcPr>
                <w:tcW w:w="1348" w:type="dxa"/>
                <w:tcBorders>
                  <w:right w:val="single" w:sz="4" w:space="0" w:color="auto"/>
                </w:tcBorders>
              </w:tcPr>
              <w:p w14:paraId="1CEFB564" w14:textId="77777777" w:rsidR="00CB6131" w:rsidRPr="00D54DDB" w:rsidRDefault="00CB6131" w:rsidP="00CB6131">
                <w:pPr>
                  <w:jc w:val="center"/>
                  <w:rPr>
                    <w:rFonts w:asciiTheme="minorHAnsi" w:hAnsiTheme="minorHAnsi" w:cstheme="minorHAnsi"/>
                    <w:sz w:val="24"/>
                    <w:szCs w:val="24"/>
                  </w:rPr>
                </w:pPr>
                <w:r w:rsidRPr="004C6BF1">
                  <w:rPr>
                    <w:rFonts w:ascii="MS Gothic" w:eastAsia="MS Gothic" w:hAnsi="MS Gothic" w:cstheme="minorHAnsi" w:hint="eastAsia"/>
                    <w:sz w:val="24"/>
                    <w:szCs w:val="24"/>
                  </w:rPr>
                  <w:t>☐</w:t>
                </w:r>
              </w:p>
            </w:tc>
          </w:sdtContent>
        </w:sdt>
      </w:tr>
      <w:tr w:rsidR="00CB6131" w14:paraId="59E37F34" w14:textId="77777777" w:rsidTr="004D1DC8">
        <w:tc>
          <w:tcPr>
            <w:tcW w:w="6655" w:type="dxa"/>
            <w:tcBorders>
              <w:left w:val="single" w:sz="4" w:space="0" w:color="auto"/>
            </w:tcBorders>
            <w:shd w:val="clear" w:color="auto" w:fill="auto"/>
          </w:tcPr>
          <w:p w14:paraId="76CCA071" w14:textId="77777777" w:rsidR="00CB6131" w:rsidRPr="00B71261" w:rsidRDefault="00CB6131" w:rsidP="00CB6131">
            <w:pPr>
              <w:rPr>
                <w:rFonts w:asciiTheme="minorHAnsi" w:hAnsiTheme="minorHAnsi" w:cstheme="minorHAnsi"/>
                <w:b/>
                <w:bCs/>
                <w:sz w:val="24"/>
                <w:szCs w:val="24"/>
              </w:rPr>
            </w:pPr>
            <w:r w:rsidRPr="00B71261">
              <w:rPr>
                <w:rFonts w:asciiTheme="minorHAnsi" w:hAnsiTheme="minorHAnsi" w:cstheme="minorHAnsi"/>
                <w:b/>
                <w:bCs/>
                <w:sz w:val="24"/>
                <w:szCs w:val="24"/>
              </w:rPr>
              <w:t>SM-10 Spill Prevention and Control</w:t>
            </w:r>
            <w:r w:rsidR="00B71261" w:rsidRPr="00B71261">
              <w:rPr>
                <w:rFonts w:asciiTheme="minorHAnsi" w:hAnsiTheme="minorHAnsi" w:cstheme="minorHAnsi"/>
                <w:b/>
                <w:bCs/>
                <w:sz w:val="24"/>
                <w:szCs w:val="24"/>
              </w:rPr>
              <w:t>:</w:t>
            </w:r>
          </w:p>
          <w:p w14:paraId="2334171F" w14:textId="77777777" w:rsidR="00B71261" w:rsidRDefault="00B71261" w:rsidP="00B71261">
            <w:pPr>
              <w:spacing w:after="0"/>
              <w:rPr>
                <w:rFonts w:asciiTheme="minorHAnsi" w:hAnsiTheme="minorHAnsi" w:cstheme="minorHAnsi"/>
                <w:sz w:val="24"/>
                <w:szCs w:val="24"/>
                <w:u w:val="single"/>
                <w:shd w:val="clear" w:color="auto" w:fill="CAE9C0" w:themeFill="accent5" w:themeFillTint="66"/>
              </w:rPr>
            </w:pPr>
            <w:r w:rsidRPr="00B71261">
              <w:rPr>
                <w:rFonts w:asciiTheme="minorHAnsi" w:hAnsiTheme="minorHAnsi" w:cstheme="minorHAnsi"/>
                <w:sz w:val="24"/>
                <w:szCs w:val="24"/>
                <w:u w:val="single"/>
                <w:shd w:val="clear" w:color="auto" w:fill="CAE9C0" w:themeFill="accent5" w:themeFillTint="66"/>
              </w:rPr>
              <w:t>[Provide description of the site-specific implementation or write N/A if not used]</w:t>
            </w:r>
            <w:r>
              <w:rPr>
                <w:rFonts w:asciiTheme="minorHAnsi" w:hAnsiTheme="minorHAnsi" w:cstheme="minorHAnsi"/>
                <w:sz w:val="24"/>
                <w:szCs w:val="24"/>
                <w:u w:val="single"/>
                <w:shd w:val="clear" w:color="auto" w:fill="CAE9C0" w:themeFill="accent5" w:themeFillTint="66"/>
              </w:rPr>
              <w:t>_________________________________________</w:t>
            </w:r>
          </w:p>
          <w:p w14:paraId="50574EFA" w14:textId="7AAE7149" w:rsidR="00B71261" w:rsidRPr="00D54DDB" w:rsidRDefault="00B71261" w:rsidP="00B71261">
            <w:pPr>
              <w:spacing w:after="0"/>
              <w:rPr>
                <w:rFonts w:asciiTheme="minorHAnsi" w:hAnsiTheme="minorHAnsi" w:cstheme="minorHAnsi"/>
                <w:sz w:val="24"/>
                <w:szCs w:val="24"/>
              </w:rPr>
            </w:pPr>
          </w:p>
        </w:tc>
        <w:sdt>
          <w:sdtPr>
            <w:rPr>
              <w:rFonts w:cstheme="minorHAnsi"/>
              <w:sz w:val="24"/>
              <w:szCs w:val="24"/>
            </w:rPr>
            <w:id w:val="-193930941"/>
            <w14:checkbox>
              <w14:checked w14:val="0"/>
              <w14:checkedState w14:val="2612" w14:font="MS Gothic"/>
              <w14:uncheckedState w14:val="2610" w14:font="MS Gothic"/>
            </w14:checkbox>
          </w:sdtPr>
          <w:sdtEndPr/>
          <w:sdtContent>
            <w:tc>
              <w:tcPr>
                <w:tcW w:w="1347" w:type="dxa"/>
                <w:tcBorders>
                  <w:right w:val="single" w:sz="4" w:space="0" w:color="auto"/>
                </w:tcBorders>
              </w:tcPr>
              <w:p w14:paraId="407DA0BE" w14:textId="77777777" w:rsidR="00CB6131" w:rsidRPr="00D54DDB" w:rsidRDefault="00CB6131" w:rsidP="00CB6131">
                <w:pPr>
                  <w:jc w:val="center"/>
                  <w:rPr>
                    <w:rFonts w:asciiTheme="minorHAnsi" w:hAnsiTheme="minorHAnsi" w:cstheme="minorHAnsi"/>
                    <w:sz w:val="24"/>
                    <w:szCs w:val="24"/>
                  </w:rPr>
                </w:pPr>
                <w:r w:rsidRPr="00FB44A2">
                  <w:rPr>
                    <w:rFonts w:ascii="MS Gothic" w:eastAsia="MS Gothic" w:hAnsi="MS Gothic" w:cstheme="minorHAnsi" w:hint="eastAsia"/>
                    <w:sz w:val="24"/>
                    <w:szCs w:val="24"/>
                  </w:rPr>
                  <w:t>☐</w:t>
                </w:r>
              </w:p>
            </w:tc>
          </w:sdtContent>
        </w:sdt>
        <w:sdt>
          <w:sdtPr>
            <w:rPr>
              <w:rFonts w:cstheme="minorHAnsi"/>
              <w:sz w:val="24"/>
              <w:szCs w:val="24"/>
            </w:rPr>
            <w:id w:val="1448049865"/>
            <w14:checkbox>
              <w14:checked w14:val="0"/>
              <w14:checkedState w14:val="2612" w14:font="MS Gothic"/>
              <w14:uncheckedState w14:val="2610" w14:font="MS Gothic"/>
            </w14:checkbox>
          </w:sdtPr>
          <w:sdtEndPr/>
          <w:sdtContent>
            <w:tc>
              <w:tcPr>
                <w:tcW w:w="1348" w:type="dxa"/>
                <w:tcBorders>
                  <w:right w:val="single" w:sz="4" w:space="0" w:color="auto"/>
                </w:tcBorders>
              </w:tcPr>
              <w:p w14:paraId="2E8C5D49" w14:textId="77777777" w:rsidR="00CB6131" w:rsidRPr="00D54DDB" w:rsidRDefault="00CB6131" w:rsidP="00CB6131">
                <w:pPr>
                  <w:jc w:val="center"/>
                  <w:rPr>
                    <w:rFonts w:asciiTheme="minorHAnsi" w:hAnsiTheme="minorHAnsi" w:cstheme="minorHAnsi"/>
                    <w:sz w:val="24"/>
                    <w:szCs w:val="24"/>
                  </w:rPr>
                </w:pPr>
                <w:r w:rsidRPr="004C6BF1">
                  <w:rPr>
                    <w:rFonts w:ascii="MS Gothic" w:eastAsia="MS Gothic" w:hAnsi="MS Gothic" w:cstheme="minorHAnsi" w:hint="eastAsia"/>
                    <w:sz w:val="24"/>
                    <w:szCs w:val="24"/>
                  </w:rPr>
                  <w:t>☐</w:t>
                </w:r>
              </w:p>
            </w:tc>
          </w:sdtContent>
        </w:sdt>
      </w:tr>
      <w:tr w:rsidR="00CB6131" w14:paraId="55E7528C" w14:textId="77777777" w:rsidTr="00C76386">
        <w:trPr>
          <w:trHeight w:val="1754"/>
        </w:trPr>
        <w:tc>
          <w:tcPr>
            <w:tcW w:w="6655" w:type="dxa"/>
            <w:tcBorders>
              <w:left w:val="single" w:sz="4" w:space="0" w:color="auto"/>
            </w:tcBorders>
            <w:shd w:val="clear" w:color="auto" w:fill="auto"/>
          </w:tcPr>
          <w:p w14:paraId="511FC124" w14:textId="77777777" w:rsidR="00CB6131" w:rsidRPr="00CD3345" w:rsidRDefault="00CB6131" w:rsidP="00CB6131">
            <w:pPr>
              <w:rPr>
                <w:rFonts w:asciiTheme="minorHAnsi" w:hAnsiTheme="minorHAnsi" w:cstheme="minorHAnsi"/>
                <w:b/>
                <w:bCs/>
                <w:sz w:val="24"/>
                <w:szCs w:val="24"/>
              </w:rPr>
            </w:pPr>
            <w:r w:rsidRPr="00CD3345">
              <w:rPr>
                <w:rFonts w:asciiTheme="minorHAnsi" w:hAnsiTheme="minorHAnsi" w:cstheme="minorHAnsi"/>
                <w:b/>
                <w:bCs/>
                <w:sz w:val="24"/>
                <w:szCs w:val="24"/>
              </w:rPr>
              <w:lastRenderedPageBreak/>
              <w:t>SM-11 Vehicle and Equipment Cleaning</w:t>
            </w:r>
            <w:r w:rsidR="00B71261" w:rsidRPr="00CD3345">
              <w:rPr>
                <w:rFonts w:asciiTheme="minorHAnsi" w:hAnsiTheme="minorHAnsi" w:cstheme="minorHAnsi"/>
                <w:b/>
                <w:bCs/>
                <w:sz w:val="24"/>
                <w:szCs w:val="24"/>
              </w:rPr>
              <w:t>:</w:t>
            </w:r>
          </w:p>
          <w:p w14:paraId="4A41650F" w14:textId="77777777" w:rsidR="00B71261" w:rsidRDefault="00B71261" w:rsidP="00B71261">
            <w:pPr>
              <w:spacing w:after="0"/>
              <w:rPr>
                <w:rFonts w:asciiTheme="minorHAnsi" w:hAnsiTheme="minorHAnsi" w:cstheme="minorHAnsi"/>
                <w:sz w:val="24"/>
                <w:szCs w:val="24"/>
                <w:u w:val="single"/>
                <w:shd w:val="clear" w:color="auto" w:fill="CAE9C0" w:themeFill="accent5" w:themeFillTint="66"/>
              </w:rPr>
            </w:pPr>
            <w:r w:rsidRPr="00B71261">
              <w:rPr>
                <w:rFonts w:asciiTheme="minorHAnsi" w:hAnsiTheme="minorHAnsi" w:cstheme="minorHAnsi"/>
                <w:sz w:val="24"/>
                <w:szCs w:val="24"/>
                <w:u w:val="single"/>
                <w:shd w:val="clear" w:color="auto" w:fill="CAE9C0" w:themeFill="accent5" w:themeFillTint="66"/>
              </w:rPr>
              <w:t>[Provide description of the site-specific implementation or write N/A if not used]</w:t>
            </w:r>
            <w:r>
              <w:rPr>
                <w:rFonts w:asciiTheme="minorHAnsi" w:hAnsiTheme="minorHAnsi" w:cstheme="minorHAnsi"/>
                <w:sz w:val="24"/>
                <w:szCs w:val="24"/>
                <w:u w:val="single"/>
                <w:shd w:val="clear" w:color="auto" w:fill="CAE9C0" w:themeFill="accent5" w:themeFillTint="66"/>
              </w:rPr>
              <w:t>_________________________________________</w:t>
            </w:r>
          </w:p>
          <w:p w14:paraId="0793C4E3" w14:textId="7E1D1190" w:rsidR="00B71261" w:rsidRPr="00D54DDB" w:rsidRDefault="00B71261" w:rsidP="00B71261">
            <w:pPr>
              <w:spacing w:after="0"/>
              <w:rPr>
                <w:rFonts w:asciiTheme="minorHAnsi" w:hAnsiTheme="minorHAnsi" w:cstheme="minorHAnsi"/>
                <w:sz w:val="24"/>
                <w:szCs w:val="24"/>
              </w:rPr>
            </w:pPr>
          </w:p>
        </w:tc>
        <w:sdt>
          <w:sdtPr>
            <w:rPr>
              <w:rFonts w:cstheme="minorHAnsi"/>
              <w:sz w:val="24"/>
              <w:szCs w:val="24"/>
            </w:rPr>
            <w:id w:val="-1958168444"/>
            <w14:checkbox>
              <w14:checked w14:val="0"/>
              <w14:checkedState w14:val="2612" w14:font="MS Gothic"/>
              <w14:uncheckedState w14:val="2610" w14:font="MS Gothic"/>
            </w14:checkbox>
          </w:sdtPr>
          <w:sdtEndPr/>
          <w:sdtContent>
            <w:tc>
              <w:tcPr>
                <w:tcW w:w="1347" w:type="dxa"/>
                <w:tcBorders>
                  <w:right w:val="single" w:sz="4" w:space="0" w:color="auto"/>
                </w:tcBorders>
              </w:tcPr>
              <w:p w14:paraId="4AF4E785" w14:textId="77777777" w:rsidR="00CB6131" w:rsidRPr="00D54DDB" w:rsidRDefault="00CB6131" w:rsidP="00CB6131">
                <w:pPr>
                  <w:jc w:val="center"/>
                  <w:rPr>
                    <w:rFonts w:asciiTheme="minorHAnsi" w:hAnsiTheme="minorHAnsi" w:cstheme="minorHAnsi"/>
                    <w:sz w:val="24"/>
                    <w:szCs w:val="24"/>
                  </w:rPr>
                </w:pPr>
                <w:r w:rsidRPr="00FB44A2">
                  <w:rPr>
                    <w:rFonts w:ascii="MS Gothic" w:eastAsia="MS Gothic" w:hAnsi="MS Gothic" w:cstheme="minorHAnsi" w:hint="eastAsia"/>
                    <w:sz w:val="24"/>
                    <w:szCs w:val="24"/>
                  </w:rPr>
                  <w:t>☐</w:t>
                </w:r>
              </w:p>
            </w:tc>
          </w:sdtContent>
        </w:sdt>
        <w:sdt>
          <w:sdtPr>
            <w:rPr>
              <w:rFonts w:cstheme="minorHAnsi"/>
              <w:sz w:val="24"/>
              <w:szCs w:val="24"/>
            </w:rPr>
            <w:id w:val="89214810"/>
            <w14:checkbox>
              <w14:checked w14:val="0"/>
              <w14:checkedState w14:val="2612" w14:font="MS Gothic"/>
              <w14:uncheckedState w14:val="2610" w14:font="MS Gothic"/>
            </w14:checkbox>
          </w:sdtPr>
          <w:sdtEndPr/>
          <w:sdtContent>
            <w:tc>
              <w:tcPr>
                <w:tcW w:w="1348" w:type="dxa"/>
                <w:tcBorders>
                  <w:right w:val="single" w:sz="4" w:space="0" w:color="auto"/>
                </w:tcBorders>
              </w:tcPr>
              <w:p w14:paraId="3062B5DB" w14:textId="77777777" w:rsidR="00CB6131" w:rsidRPr="00D54DDB" w:rsidRDefault="00CB6131" w:rsidP="00CB6131">
                <w:pPr>
                  <w:jc w:val="center"/>
                  <w:rPr>
                    <w:rFonts w:asciiTheme="minorHAnsi" w:hAnsiTheme="minorHAnsi" w:cstheme="minorHAnsi"/>
                    <w:sz w:val="24"/>
                    <w:szCs w:val="24"/>
                  </w:rPr>
                </w:pPr>
                <w:r w:rsidRPr="004C6BF1">
                  <w:rPr>
                    <w:rFonts w:ascii="MS Gothic" w:eastAsia="MS Gothic" w:hAnsi="MS Gothic" w:cstheme="minorHAnsi" w:hint="eastAsia"/>
                    <w:sz w:val="24"/>
                    <w:szCs w:val="24"/>
                  </w:rPr>
                  <w:t>☐</w:t>
                </w:r>
              </w:p>
            </w:tc>
          </w:sdtContent>
        </w:sdt>
      </w:tr>
      <w:tr w:rsidR="00CB6131" w14:paraId="3FDE99AB" w14:textId="77777777" w:rsidTr="00C76386">
        <w:trPr>
          <w:trHeight w:val="1601"/>
        </w:trPr>
        <w:tc>
          <w:tcPr>
            <w:tcW w:w="6655" w:type="dxa"/>
            <w:tcBorders>
              <w:left w:val="single" w:sz="4" w:space="0" w:color="auto"/>
            </w:tcBorders>
            <w:shd w:val="clear" w:color="auto" w:fill="auto"/>
          </w:tcPr>
          <w:p w14:paraId="71DB451C" w14:textId="2C67FD1C" w:rsidR="00CB6131" w:rsidRPr="00CD3345" w:rsidRDefault="00CB6131" w:rsidP="00CB6131">
            <w:pPr>
              <w:rPr>
                <w:rFonts w:asciiTheme="minorHAnsi" w:hAnsiTheme="minorHAnsi" w:cstheme="minorHAnsi"/>
                <w:b/>
                <w:bCs/>
                <w:sz w:val="24"/>
                <w:szCs w:val="24"/>
              </w:rPr>
            </w:pPr>
            <w:r w:rsidRPr="00CD3345">
              <w:rPr>
                <w:rFonts w:asciiTheme="minorHAnsi" w:hAnsiTheme="minorHAnsi" w:cstheme="minorHAnsi"/>
                <w:b/>
                <w:bCs/>
                <w:sz w:val="24"/>
                <w:szCs w:val="24"/>
              </w:rPr>
              <w:t>SM-12 Vehicle and Equipment Maintenance</w:t>
            </w:r>
            <w:r w:rsidR="00CD3345" w:rsidRPr="00CD3345">
              <w:rPr>
                <w:rFonts w:asciiTheme="minorHAnsi" w:hAnsiTheme="minorHAnsi" w:cstheme="minorHAnsi"/>
                <w:b/>
                <w:bCs/>
                <w:sz w:val="24"/>
                <w:szCs w:val="24"/>
              </w:rPr>
              <w:t>:</w:t>
            </w:r>
          </w:p>
          <w:p w14:paraId="03F725DB" w14:textId="77777777" w:rsidR="00CD3345" w:rsidRDefault="00CD3345" w:rsidP="00CD3345">
            <w:pPr>
              <w:spacing w:after="0"/>
              <w:rPr>
                <w:rFonts w:asciiTheme="minorHAnsi" w:hAnsiTheme="minorHAnsi" w:cstheme="minorHAnsi"/>
                <w:sz w:val="24"/>
                <w:szCs w:val="24"/>
                <w:u w:val="single"/>
                <w:shd w:val="clear" w:color="auto" w:fill="CAE9C0" w:themeFill="accent5" w:themeFillTint="66"/>
              </w:rPr>
            </w:pPr>
            <w:r w:rsidRPr="00B71261">
              <w:rPr>
                <w:rFonts w:asciiTheme="minorHAnsi" w:hAnsiTheme="minorHAnsi" w:cstheme="minorHAnsi"/>
                <w:sz w:val="24"/>
                <w:szCs w:val="24"/>
                <w:u w:val="single"/>
                <w:shd w:val="clear" w:color="auto" w:fill="CAE9C0" w:themeFill="accent5" w:themeFillTint="66"/>
              </w:rPr>
              <w:t>[Provide description of the site-specific implementation or write N/A if not used]</w:t>
            </w:r>
            <w:r>
              <w:rPr>
                <w:rFonts w:asciiTheme="minorHAnsi" w:hAnsiTheme="minorHAnsi" w:cstheme="minorHAnsi"/>
                <w:sz w:val="24"/>
                <w:szCs w:val="24"/>
                <w:u w:val="single"/>
                <w:shd w:val="clear" w:color="auto" w:fill="CAE9C0" w:themeFill="accent5" w:themeFillTint="66"/>
              </w:rPr>
              <w:t>_________________________________________</w:t>
            </w:r>
          </w:p>
          <w:p w14:paraId="2656A359" w14:textId="3C37BDD8" w:rsidR="00CD3345" w:rsidRPr="00D54DDB" w:rsidRDefault="00CD3345" w:rsidP="00CD3345">
            <w:pPr>
              <w:spacing w:after="0"/>
              <w:rPr>
                <w:rFonts w:asciiTheme="minorHAnsi" w:hAnsiTheme="minorHAnsi" w:cstheme="minorHAnsi"/>
                <w:sz w:val="24"/>
                <w:szCs w:val="24"/>
              </w:rPr>
            </w:pPr>
          </w:p>
        </w:tc>
        <w:sdt>
          <w:sdtPr>
            <w:rPr>
              <w:rFonts w:cstheme="minorHAnsi"/>
              <w:sz w:val="24"/>
              <w:szCs w:val="24"/>
            </w:rPr>
            <w:id w:val="2030680616"/>
            <w14:checkbox>
              <w14:checked w14:val="0"/>
              <w14:checkedState w14:val="2612" w14:font="MS Gothic"/>
              <w14:uncheckedState w14:val="2610" w14:font="MS Gothic"/>
            </w14:checkbox>
          </w:sdtPr>
          <w:sdtEndPr/>
          <w:sdtContent>
            <w:tc>
              <w:tcPr>
                <w:tcW w:w="1347" w:type="dxa"/>
                <w:tcBorders>
                  <w:right w:val="single" w:sz="4" w:space="0" w:color="auto"/>
                </w:tcBorders>
              </w:tcPr>
              <w:p w14:paraId="64C542AE" w14:textId="77777777" w:rsidR="00CB6131" w:rsidRPr="00D54DDB" w:rsidRDefault="00CB6131" w:rsidP="00CB6131">
                <w:pPr>
                  <w:jc w:val="center"/>
                  <w:rPr>
                    <w:rFonts w:asciiTheme="minorHAnsi" w:hAnsiTheme="minorHAnsi" w:cstheme="minorHAnsi"/>
                    <w:sz w:val="24"/>
                    <w:szCs w:val="24"/>
                  </w:rPr>
                </w:pPr>
                <w:r w:rsidRPr="00FB44A2">
                  <w:rPr>
                    <w:rFonts w:ascii="MS Gothic" w:eastAsia="MS Gothic" w:hAnsi="MS Gothic" w:cstheme="minorHAnsi" w:hint="eastAsia"/>
                    <w:sz w:val="24"/>
                    <w:szCs w:val="24"/>
                  </w:rPr>
                  <w:t>☐</w:t>
                </w:r>
              </w:p>
            </w:tc>
          </w:sdtContent>
        </w:sdt>
        <w:sdt>
          <w:sdtPr>
            <w:rPr>
              <w:rFonts w:cstheme="minorHAnsi"/>
              <w:sz w:val="24"/>
              <w:szCs w:val="24"/>
            </w:rPr>
            <w:id w:val="137155757"/>
            <w14:checkbox>
              <w14:checked w14:val="0"/>
              <w14:checkedState w14:val="2612" w14:font="MS Gothic"/>
              <w14:uncheckedState w14:val="2610" w14:font="MS Gothic"/>
            </w14:checkbox>
          </w:sdtPr>
          <w:sdtEndPr/>
          <w:sdtContent>
            <w:tc>
              <w:tcPr>
                <w:tcW w:w="1348" w:type="dxa"/>
                <w:tcBorders>
                  <w:right w:val="single" w:sz="4" w:space="0" w:color="auto"/>
                </w:tcBorders>
              </w:tcPr>
              <w:p w14:paraId="7E9BF3A2" w14:textId="77777777" w:rsidR="00CB6131" w:rsidRPr="00D54DDB" w:rsidRDefault="00CB6131" w:rsidP="00CB6131">
                <w:pPr>
                  <w:jc w:val="center"/>
                  <w:rPr>
                    <w:rFonts w:asciiTheme="minorHAnsi" w:hAnsiTheme="minorHAnsi" w:cstheme="minorHAnsi"/>
                    <w:sz w:val="24"/>
                    <w:szCs w:val="24"/>
                  </w:rPr>
                </w:pPr>
                <w:r w:rsidRPr="004C6BF1">
                  <w:rPr>
                    <w:rFonts w:ascii="MS Gothic" w:eastAsia="MS Gothic" w:hAnsi="MS Gothic" w:cstheme="minorHAnsi" w:hint="eastAsia"/>
                    <w:sz w:val="24"/>
                    <w:szCs w:val="24"/>
                  </w:rPr>
                  <w:t>☐</w:t>
                </w:r>
              </w:p>
            </w:tc>
          </w:sdtContent>
        </w:sdt>
      </w:tr>
      <w:tr w:rsidR="00CB6131" w14:paraId="72E8F0B9" w14:textId="77777777" w:rsidTr="00C76386">
        <w:trPr>
          <w:trHeight w:val="1583"/>
        </w:trPr>
        <w:tc>
          <w:tcPr>
            <w:tcW w:w="6655" w:type="dxa"/>
            <w:tcBorders>
              <w:left w:val="single" w:sz="4" w:space="0" w:color="auto"/>
            </w:tcBorders>
            <w:shd w:val="clear" w:color="auto" w:fill="auto"/>
          </w:tcPr>
          <w:p w14:paraId="7216874F" w14:textId="2C65F131" w:rsidR="00CB6131" w:rsidRPr="00CD3345" w:rsidRDefault="00CB6131" w:rsidP="00CB6131">
            <w:pPr>
              <w:rPr>
                <w:rFonts w:asciiTheme="minorHAnsi" w:hAnsiTheme="minorHAnsi" w:cstheme="minorHAnsi"/>
                <w:b/>
                <w:bCs/>
                <w:sz w:val="24"/>
                <w:szCs w:val="24"/>
              </w:rPr>
            </w:pPr>
            <w:r w:rsidRPr="00CD3345">
              <w:rPr>
                <w:rFonts w:asciiTheme="minorHAnsi" w:hAnsiTheme="minorHAnsi" w:cstheme="minorHAnsi"/>
                <w:b/>
                <w:bCs/>
                <w:sz w:val="24"/>
                <w:szCs w:val="24"/>
              </w:rPr>
              <w:t>SM-13 Vehicle and Equipment Refueling</w:t>
            </w:r>
            <w:r w:rsidR="00CD3345" w:rsidRPr="00CD3345">
              <w:rPr>
                <w:rFonts w:asciiTheme="minorHAnsi" w:hAnsiTheme="minorHAnsi" w:cstheme="minorHAnsi"/>
                <w:b/>
                <w:bCs/>
                <w:sz w:val="24"/>
                <w:szCs w:val="24"/>
              </w:rPr>
              <w:t>:</w:t>
            </w:r>
          </w:p>
          <w:p w14:paraId="6551E067" w14:textId="77777777" w:rsidR="00CD3345" w:rsidRDefault="00CD3345" w:rsidP="00CD3345">
            <w:pPr>
              <w:spacing w:after="0"/>
              <w:rPr>
                <w:rFonts w:asciiTheme="minorHAnsi" w:hAnsiTheme="minorHAnsi" w:cstheme="minorHAnsi"/>
                <w:sz w:val="24"/>
                <w:szCs w:val="24"/>
                <w:u w:val="single"/>
                <w:shd w:val="clear" w:color="auto" w:fill="CAE9C0" w:themeFill="accent5" w:themeFillTint="66"/>
              </w:rPr>
            </w:pPr>
            <w:r w:rsidRPr="00B71261">
              <w:rPr>
                <w:rFonts w:asciiTheme="minorHAnsi" w:hAnsiTheme="minorHAnsi" w:cstheme="minorHAnsi"/>
                <w:sz w:val="24"/>
                <w:szCs w:val="24"/>
                <w:u w:val="single"/>
                <w:shd w:val="clear" w:color="auto" w:fill="CAE9C0" w:themeFill="accent5" w:themeFillTint="66"/>
              </w:rPr>
              <w:t>[Provide description of the site-specific implementation or write N/A if not used]</w:t>
            </w:r>
            <w:r>
              <w:rPr>
                <w:rFonts w:asciiTheme="minorHAnsi" w:hAnsiTheme="minorHAnsi" w:cstheme="minorHAnsi"/>
                <w:sz w:val="24"/>
                <w:szCs w:val="24"/>
                <w:u w:val="single"/>
                <w:shd w:val="clear" w:color="auto" w:fill="CAE9C0" w:themeFill="accent5" w:themeFillTint="66"/>
              </w:rPr>
              <w:t>_________________________________________</w:t>
            </w:r>
          </w:p>
          <w:p w14:paraId="59BA0CDC" w14:textId="417ADD1D" w:rsidR="00CD3345" w:rsidRPr="00D54DDB" w:rsidRDefault="00CD3345" w:rsidP="00CD3345">
            <w:pPr>
              <w:spacing w:after="0"/>
              <w:rPr>
                <w:rFonts w:asciiTheme="minorHAnsi" w:hAnsiTheme="minorHAnsi" w:cstheme="minorHAnsi"/>
                <w:sz w:val="24"/>
                <w:szCs w:val="24"/>
              </w:rPr>
            </w:pPr>
          </w:p>
        </w:tc>
        <w:sdt>
          <w:sdtPr>
            <w:rPr>
              <w:rFonts w:cstheme="minorHAnsi"/>
              <w:sz w:val="24"/>
              <w:szCs w:val="24"/>
            </w:rPr>
            <w:id w:val="1361328731"/>
            <w14:checkbox>
              <w14:checked w14:val="0"/>
              <w14:checkedState w14:val="2612" w14:font="MS Gothic"/>
              <w14:uncheckedState w14:val="2610" w14:font="MS Gothic"/>
            </w14:checkbox>
          </w:sdtPr>
          <w:sdtEndPr/>
          <w:sdtContent>
            <w:tc>
              <w:tcPr>
                <w:tcW w:w="1347" w:type="dxa"/>
                <w:tcBorders>
                  <w:right w:val="single" w:sz="4" w:space="0" w:color="auto"/>
                </w:tcBorders>
              </w:tcPr>
              <w:p w14:paraId="518C48A9" w14:textId="1DDDA2C4" w:rsidR="00CB6131" w:rsidRPr="00D54DDB" w:rsidRDefault="00B2702B" w:rsidP="00CB6131">
                <w:pPr>
                  <w:jc w:val="center"/>
                  <w:rPr>
                    <w:rFonts w:asciiTheme="minorHAnsi" w:hAnsiTheme="minorHAnsi"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289328723"/>
            <w14:checkbox>
              <w14:checked w14:val="0"/>
              <w14:checkedState w14:val="2612" w14:font="MS Gothic"/>
              <w14:uncheckedState w14:val="2610" w14:font="MS Gothic"/>
            </w14:checkbox>
          </w:sdtPr>
          <w:sdtEndPr/>
          <w:sdtContent>
            <w:tc>
              <w:tcPr>
                <w:tcW w:w="1348" w:type="dxa"/>
                <w:tcBorders>
                  <w:right w:val="single" w:sz="4" w:space="0" w:color="auto"/>
                </w:tcBorders>
              </w:tcPr>
              <w:p w14:paraId="0DCC5516" w14:textId="77777777" w:rsidR="00CB6131" w:rsidRPr="00D54DDB" w:rsidRDefault="00CB6131" w:rsidP="00CB6131">
                <w:pPr>
                  <w:jc w:val="center"/>
                  <w:rPr>
                    <w:rFonts w:asciiTheme="minorHAnsi" w:hAnsiTheme="minorHAnsi" w:cstheme="minorHAnsi"/>
                    <w:sz w:val="24"/>
                    <w:szCs w:val="24"/>
                  </w:rPr>
                </w:pPr>
                <w:r w:rsidRPr="004C6BF1">
                  <w:rPr>
                    <w:rFonts w:ascii="MS Gothic" w:eastAsia="MS Gothic" w:hAnsi="MS Gothic" w:cstheme="minorHAnsi" w:hint="eastAsia"/>
                    <w:sz w:val="24"/>
                    <w:szCs w:val="24"/>
                  </w:rPr>
                  <w:t>☐</w:t>
                </w:r>
              </w:p>
            </w:tc>
          </w:sdtContent>
        </w:sdt>
      </w:tr>
      <w:tr w:rsidR="00B2702B" w14:paraId="55805F4B" w14:textId="77777777" w:rsidTr="00C76386">
        <w:trPr>
          <w:trHeight w:val="1646"/>
        </w:trPr>
        <w:tc>
          <w:tcPr>
            <w:tcW w:w="6655" w:type="dxa"/>
            <w:tcBorders>
              <w:left w:val="single" w:sz="4" w:space="0" w:color="auto"/>
            </w:tcBorders>
            <w:shd w:val="clear" w:color="auto" w:fill="auto"/>
          </w:tcPr>
          <w:p w14:paraId="7EB93C0B" w14:textId="5DE2AC5B" w:rsidR="00B2702B" w:rsidRPr="00CD3345" w:rsidRDefault="00B2702B" w:rsidP="00B2702B">
            <w:pPr>
              <w:rPr>
                <w:rFonts w:asciiTheme="minorHAnsi" w:hAnsiTheme="minorHAnsi" w:cstheme="minorHAnsi"/>
                <w:b/>
                <w:bCs/>
                <w:sz w:val="24"/>
                <w:szCs w:val="24"/>
              </w:rPr>
            </w:pPr>
            <w:r w:rsidRPr="00CD3345">
              <w:rPr>
                <w:rFonts w:asciiTheme="minorHAnsi" w:hAnsiTheme="minorHAnsi" w:cstheme="minorHAnsi"/>
                <w:b/>
                <w:bCs/>
                <w:sz w:val="24"/>
                <w:szCs w:val="24"/>
              </w:rPr>
              <w:t>SM-14 Scheduling</w:t>
            </w:r>
            <w:r w:rsidR="00CD3345" w:rsidRPr="00CD3345">
              <w:rPr>
                <w:rFonts w:asciiTheme="minorHAnsi" w:hAnsiTheme="minorHAnsi" w:cstheme="minorHAnsi"/>
                <w:b/>
                <w:bCs/>
                <w:sz w:val="24"/>
                <w:szCs w:val="24"/>
              </w:rPr>
              <w:t>:</w:t>
            </w:r>
          </w:p>
          <w:p w14:paraId="234177AC" w14:textId="77777777" w:rsidR="00CD3345" w:rsidRDefault="00CD3345" w:rsidP="00CD3345">
            <w:pPr>
              <w:spacing w:after="0"/>
              <w:rPr>
                <w:rFonts w:asciiTheme="minorHAnsi" w:hAnsiTheme="minorHAnsi" w:cstheme="minorHAnsi"/>
                <w:sz w:val="24"/>
                <w:szCs w:val="24"/>
                <w:u w:val="single"/>
                <w:shd w:val="clear" w:color="auto" w:fill="CAE9C0" w:themeFill="accent5" w:themeFillTint="66"/>
              </w:rPr>
            </w:pPr>
            <w:r w:rsidRPr="00B71261">
              <w:rPr>
                <w:rFonts w:asciiTheme="minorHAnsi" w:hAnsiTheme="minorHAnsi" w:cstheme="minorHAnsi"/>
                <w:sz w:val="24"/>
                <w:szCs w:val="24"/>
                <w:u w:val="single"/>
                <w:shd w:val="clear" w:color="auto" w:fill="CAE9C0" w:themeFill="accent5" w:themeFillTint="66"/>
              </w:rPr>
              <w:t>[Provide description of the site-specific implementation or write N/A if not used]</w:t>
            </w:r>
            <w:r>
              <w:rPr>
                <w:rFonts w:asciiTheme="minorHAnsi" w:hAnsiTheme="minorHAnsi" w:cstheme="minorHAnsi"/>
                <w:sz w:val="24"/>
                <w:szCs w:val="24"/>
                <w:u w:val="single"/>
                <w:shd w:val="clear" w:color="auto" w:fill="CAE9C0" w:themeFill="accent5" w:themeFillTint="66"/>
              </w:rPr>
              <w:t>_________________________________________</w:t>
            </w:r>
          </w:p>
          <w:p w14:paraId="3554CD4C" w14:textId="21816C9E" w:rsidR="00CD3345" w:rsidRPr="00B2702B" w:rsidRDefault="00CD3345" w:rsidP="00CD3345">
            <w:pPr>
              <w:spacing w:after="0"/>
              <w:rPr>
                <w:rFonts w:asciiTheme="minorHAnsi" w:hAnsiTheme="minorHAnsi" w:cstheme="minorHAnsi"/>
                <w:sz w:val="24"/>
                <w:szCs w:val="24"/>
              </w:rPr>
            </w:pPr>
          </w:p>
        </w:tc>
        <w:sdt>
          <w:sdtPr>
            <w:rPr>
              <w:rFonts w:cstheme="minorHAnsi"/>
              <w:sz w:val="24"/>
              <w:szCs w:val="24"/>
            </w:rPr>
            <w:id w:val="705835950"/>
            <w14:checkbox>
              <w14:checked w14:val="0"/>
              <w14:checkedState w14:val="2612" w14:font="MS Gothic"/>
              <w14:uncheckedState w14:val="2610" w14:font="MS Gothic"/>
            </w14:checkbox>
          </w:sdtPr>
          <w:sdtEndPr/>
          <w:sdtContent>
            <w:tc>
              <w:tcPr>
                <w:tcW w:w="1347" w:type="dxa"/>
                <w:tcBorders>
                  <w:right w:val="single" w:sz="4" w:space="0" w:color="auto"/>
                </w:tcBorders>
              </w:tcPr>
              <w:p w14:paraId="11549FC0" w14:textId="0C2E2B82" w:rsidR="00B2702B" w:rsidRPr="00B2702B" w:rsidRDefault="00B2702B" w:rsidP="00B2702B">
                <w:pPr>
                  <w:jc w:val="center"/>
                  <w:rPr>
                    <w:rFonts w:asciiTheme="minorHAnsi" w:hAnsiTheme="minorHAnsi"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482087448"/>
            <w14:checkbox>
              <w14:checked w14:val="0"/>
              <w14:checkedState w14:val="2612" w14:font="MS Gothic"/>
              <w14:uncheckedState w14:val="2610" w14:font="MS Gothic"/>
            </w14:checkbox>
          </w:sdtPr>
          <w:sdtEndPr/>
          <w:sdtContent>
            <w:tc>
              <w:tcPr>
                <w:tcW w:w="1348" w:type="dxa"/>
                <w:tcBorders>
                  <w:right w:val="single" w:sz="4" w:space="0" w:color="auto"/>
                </w:tcBorders>
              </w:tcPr>
              <w:p w14:paraId="768132A2" w14:textId="59BEA792" w:rsidR="00B2702B" w:rsidRPr="00B2702B" w:rsidRDefault="00B2702B" w:rsidP="00B2702B">
                <w:pPr>
                  <w:jc w:val="center"/>
                  <w:rPr>
                    <w:rFonts w:asciiTheme="minorHAnsi" w:hAnsiTheme="minorHAnsi" w:cstheme="minorHAnsi"/>
                    <w:sz w:val="24"/>
                    <w:szCs w:val="24"/>
                  </w:rPr>
                </w:pPr>
                <w:r w:rsidRPr="004C6BF1">
                  <w:rPr>
                    <w:rFonts w:ascii="MS Gothic" w:eastAsia="MS Gothic" w:hAnsi="MS Gothic" w:cstheme="minorHAnsi" w:hint="eastAsia"/>
                    <w:sz w:val="24"/>
                    <w:szCs w:val="24"/>
                  </w:rPr>
                  <w:t>☐</w:t>
                </w:r>
              </w:p>
            </w:tc>
          </w:sdtContent>
        </w:sdt>
      </w:tr>
      <w:tr w:rsidR="00B2702B" w14:paraId="3E060EF5" w14:textId="77777777" w:rsidTr="00C76386">
        <w:trPr>
          <w:trHeight w:val="1619"/>
        </w:trPr>
        <w:tc>
          <w:tcPr>
            <w:tcW w:w="6655" w:type="dxa"/>
            <w:tcBorders>
              <w:left w:val="single" w:sz="4" w:space="0" w:color="auto"/>
            </w:tcBorders>
            <w:shd w:val="clear" w:color="auto" w:fill="auto"/>
          </w:tcPr>
          <w:p w14:paraId="7CFAA353" w14:textId="77777777" w:rsidR="00B2702B" w:rsidRPr="00CD3345" w:rsidRDefault="00B2702B" w:rsidP="00B2702B">
            <w:pPr>
              <w:rPr>
                <w:rFonts w:asciiTheme="minorHAnsi" w:hAnsiTheme="minorHAnsi" w:cstheme="minorHAnsi"/>
                <w:b/>
                <w:bCs/>
                <w:sz w:val="24"/>
                <w:szCs w:val="24"/>
              </w:rPr>
            </w:pPr>
            <w:r w:rsidRPr="00CD3345">
              <w:rPr>
                <w:rFonts w:asciiTheme="minorHAnsi" w:hAnsiTheme="minorHAnsi" w:cstheme="minorHAnsi"/>
                <w:b/>
                <w:bCs/>
                <w:sz w:val="24"/>
                <w:szCs w:val="24"/>
              </w:rPr>
              <w:t>SM-15 Location of Potential Sources of Sediment</w:t>
            </w:r>
            <w:r w:rsidR="00CD3345" w:rsidRPr="00CD3345">
              <w:rPr>
                <w:rFonts w:asciiTheme="minorHAnsi" w:hAnsiTheme="minorHAnsi" w:cstheme="minorHAnsi"/>
                <w:b/>
                <w:bCs/>
                <w:sz w:val="24"/>
                <w:szCs w:val="24"/>
              </w:rPr>
              <w:t>:</w:t>
            </w:r>
          </w:p>
          <w:p w14:paraId="3658A88E" w14:textId="77777777" w:rsidR="00CD3345" w:rsidRDefault="00CD3345" w:rsidP="00CD3345">
            <w:pPr>
              <w:spacing w:after="0"/>
              <w:rPr>
                <w:rFonts w:asciiTheme="minorHAnsi" w:hAnsiTheme="minorHAnsi" w:cstheme="minorHAnsi"/>
                <w:sz w:val="24"/>
                <w:szCs w:val="24"/>
                <w:u w:val="single"/>
                <w:shd w:val="clear" w:color="auto" w:fill="CAE9C0" w:themeFill="accent5" w:themeFillTint="66"/>
              </w:rPr>
            </w:pPr>
            <w:r w:rsidRPr="00B71261">
              <w:rPr>
                <w:rFonts w:asciiTheme="minorHAnsi" w:hAnsiTheme="minorHAnsi" w:cstheme="minorHAnsi"/>
                <w:sz w:val="24"/>
                <w:szCs w:val="24"/>
                <w:u w:val="single"/>
                <w:shd w:val="clear" w:color="auto" w:fill="CAE9C0" w:themeFill="accent5" w:themeFillTint="66"/>
              </w:rPr>
              <w:t>[Provide description of the site-specific implementation or write N/A if not used]</w:t>
            </w:r>
            <w:r>
              <w:rPr>
                <w:rFonts w:asciiTheme="minorHAnsi" w:hAnsiTheme="minorHAnsi" w:cstheme="minorHAnsi"/>
                <w:sz w:val="24"/>
                <w:szCs w:val="24"/>
                <w:u w:val="single"/>
                <w:shd w:val="clear" w:color="auto" w:fill="CAE9C0" w:themeFill="accent5" w:themeFillTint="66"/>
              </w:rPr>
              <w:t>_________________________________________</w:t>
            </w:r>
          </w:p>
          <w:p w14:paraId="781E7B14" w14:textId="7D309D05" w:rsidR="00CD3345" w:rsidRPr="00B2702B" w:rsidRDefault="00CD3345" w:rsidP="00CD3345">
            <w:pPr>
              <w:spacing w:after="0"/>
              <w:rPr>
                <w:rFonts w:asciiTheme="minorHAnsi" w:hAnsiTheme="minorHAnsi" w:cstheme="minorHAnsi"/>
                <w:sz w:val="24"/>
                <w:szCs w:val="24"/>
              </w:rPr>
            </w:pPr>
          </w:p>
        </w:tc>
        <w:sdt>
          <w:sdtPr>
            <w:rPr>
              <w:rFonts w:cstheme="minorHAnsi"/>
              <w:sz w:val="24"/>
              <w:szCs w:val="24"/>
            </w:rPr>
            <w:id w:val="73394063"/>
            <w14:checkbox>
              <w14:checked w14:val="0"/>
              <w14:checkedState w14:val="2612" w14:font="MS Gothic"/>
              <w14:uncheckedState w14:val="2610" w14:font="MS Gothic"/>
            </w14:checkbox>
          </w:sdtPr>
          <w:sdtEndPr/>
          <w:sdtContent>
            <w:tc>
              <w:tcPr>
                <w:tcW w:w="1347" w:type="dxa"/>
                <w:tcBorders>
                  <w:right w:val="single" w:sz="4" w:space="0" w:color="auto"/>
                </w:tcBorders>
              </w:tcPr>
              <w:p w14:paraId="4464A4E1" w14:textId="1371D664" w:rsidR="00B2702B" w:rsidRPr="00B2702B" w:rsidRDefault="00B2702B" w:rsidP="00B2702B">
                <w:pPr>
                  <w:jc w:val="center"/>
                  <w:rPr>
                    <w:rFonts w:asciiTheme="minorHAnsi" w:hAnsiTheme="minorHAnsi"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312031869"/>
            <w14:checkbox>
              <w14:checked w14:val="0"/>
              <w14:checkedState w14:val="2612" w14:font="MS Gothic"/>
              <w14:uncheckedState w14:val="2610" w14:font="MS Gothic"/>
            </w14:checkbox>
          </w:sdtPr>
          <w:sdtEndPr/>
          <w:sdtContent>
            <w:tc>
              <w:tcPr>
                <w:tcW w:w="1348" w:type="dxa"/>
                <w:tcBorders>
                  <w:right w:val="single" w:sz="4" w:space="0" w:color="auto"/>
                </w:tcBorders>
              </w:tcPr>
              <w:p w14:paraId="641613E4" w14:textId="52E41932" w:rsidR="00B2702B" w:rsidRPr="00B2702B" w:rsidRDefault="00B2702B" w:rsidP="00B2702B">
                <w:pPr>
                  <w:jc w:val="center"/>
                  <w:rPr>
                    <w:rFonts w:asciiTheme="minorHAnsi" w:hAnsiTheme="minorHAnsi" w:cstheme="minorHAnsi"/>
                    <w:sz w:val="24"/>
                    <w:szCs w:val="24"/>
                  </w:rPr>
                </w:pPr>
                <w:r w:rsidRPr="004C6BF1">
                  <w:rPr>
                    <w:rFonts w:ascii="MS Gothic" w:eastAsia="MS Gothic" w:hAnsi="MS Gothic" w:cstheme="minorHAnsi" w:hint="eastAsia"/>
                    <w:sz w:val="24"/>
                    <w:szCs w:val="24"/>
                  </w:rPr>
                  <w:t>☐</w:t>
                </w:r>
              </w:p>
            </w:tc>
          </w:sdtContent>
        </w:sdt>
      </w:tr>
      <w:tr w:rsidR="00B2702B" w14:paraId="08102876" w14:textId="77777777" w:rsidTr="00C76386">
        <w:trPr>
          <w:trHeight w:val="1592"/>
        </w:trPr>
        <w:tc>
          <w:tcPr>
            <w:tcW w:w="6655" w:type="dxa"/>
            <w:tcBorders>
              <w:left w:val="single" w:sz="4" w:space="0" w:color="auto"/>
            </w:tcBorders>
            <w:shd w:val="clear" w:color="auto" w:fill="auto"/>
          </w:tcPr>
          <w:p w14:paraId="63B06CD3" w14:textId="42BDAA9D" w:rsidR="00B2702B" w:rsidRPr="00CD3345" w:rsidRDefault="00B2702B" w:rsidP="00B2702B">
            <w:pPr>
              <w:rPr>
                <w:rFonts w:asciiTheme="minorHAnsi" w:hAnsiTheme="minorHAnsi" w:cstheme="minorHAnsi"/>
                <w:b/>
                <w:bCs/>
                <w:sz w:val="24"/>
                <w:szCs w:val="24"/>
              </w:rPr>
            </w:pPr>
            <w:r w:rsidRPr="00CD3345">
              <w:rPr>
                <w:rFonts w:asciiTheme="minorHAnsi" w:hAnsiTheme="minorHAnsi" w:cstheme="minorHAnsi"/>
                <w:b/>
                <w:bCs/>
                <w:sz w:val="24"/>
                <w:szCs w:val="24"/>
              </w:rPr>
              <w:t>SM-16 Staging Area</w:t>
            </w:r>
            <w:r w:rsidR="00CD3345" w:rsidRPr="00CD3345">
              <w:rPr>
                <w:rFonts w:asciiTheme="minorHAnsi" w:hAnsiTheme="minorHAnsi" w:cstheme="minorHAnsi"/>
                <w:b/>
                <w:bCs/>
                <w:sz w:val="24"/>
                <w:szCs w:val="24"/>
              </w:rPr>
              <w:t>:</w:t>
            </w:r>
          </w:p>
          <w:p w14:paraId="024BD52A" w14:textId="77777777" w:rsidR="00CD3345" w:rsidRDefault="00CD3345" w:rsidP="00CD3345">
            <w:pPr>
              <w:spacing w:after="0"/>
              <w:rPr>
                <w:rFonts w:asciiTheme="minorHAnsi" w:hAnsiTheme="minorHAnsi" w:cstheme="minorHAnsi"/>
                <w:sz w:val="24"/>
                <w:szCs w:val="24"/>
                <w:u w:val="single"/>
                <w:shd w:val="clear" w:color="auto" w:fill="CAE9C0" w:themeFill="accent5" w:themeFillTint="66"/>
              </w:rPr>
            </w:pPr>
            <w:r w:rsidRPr="00B71261">
              <w:rPr>
                <w:rFonts w:asciiTheme="minorHAnsi" w:hAnsiTheme="minorHAnsi" w:cstheme="minorHAnsi"/>
                <w:sz w:val="24"/>
                <w:szCs w:val="24"/>
                <w:u w:val="single"/>
                <w:shd w:val="clear" w:color="auto" w:fill="CAE9C0" w:themeFill="accent5" w:themeFillTint="66"/>
              </w:rPr>
              <w:t>[Provide description of the site-specific implementation or write N/A if not used]</w:t>
            </w:r>
            <w:r>
              <w:rPr>
                <w:rFonts w:asciiTheme="minorHAnsi" w:hAnsiTheme="minorHAnsi" w:cstheme="minorHAnsi"/>
                <w:sz w:val="24"/>
                <w:szCs w:val="24"/>
                <w:u w:val="single"/>
                <w:shd w:val="clear" w:color="auto" w:fill="CAE9C0" w:themeFill="accent5" w:themeFillTint="66"/>
              </w:rPr>
              <w:t>_________________________________________</w:t>
            </w:r>
          </w:p>
          <w:p w14:paraId="29C7C12D" w14:textId="4D04CECA" w:rsidR="00CD3345" w:rsidRPr="00B2702B" w:rsidRDefault="00CD3345" w:rsidP="00CD3345">
            <w:pPr>
              <w:spacing w:after="0"/>
              <w:rPr>
                <w:rFonts w:asciiTheme="minorHAnsi" w:hAnsiTheme="minorHAnsi" w:cstheme="minorHAnsi"/>
                <w:sz w:val="24"/>
                <w:szCs w:val="24"/>
              </w:rPr>
            </w:pPr>
          </w:p>
        </w:tc>
        <w:sdt>
          <w:sdtPr>
            <w:rPr>
              <w:rFonts w:cstheme="minorHAnsi"/>
              <w:sz w:val="24"/>
              <w:szCs w:val="24"/>
            </w:rPr>
            <w:id w:val="659437961"/>
            <w14:checkbox>
              <w14:checked w14:val="0"/>
              <w14:checkedState w14:val="2612" w14:font="MS Gothic"/>
              <w14:uncheckedState w14:val="2610" w14:font="MS Gothic"/>
            </w14:checkbox>
          </w:sdtPr>
          <w:sdtEndPr/>
          <w:sdtContent>
            <w:tc>
              <w:tcPr>
                <w:tcW w:w="1347" w:type="dxa"/>
                <w:tcBorders>
                  <w:right w:val="single" w:sz="4" w:space="0" w:color="auto"/>
                </w:tcBorders>
              </w:tcPr>
              <w:p w14:paraId="6F4AAF31" w14:textId="64F8DC50" w:rsidR="00B2702B" w:rsidRPr="00B2702B" w:rsidRDefault="00B2702B" w:rsidP="00B2702B">
                <w:pPr>
                  <w:jc w:val="center"/>
                  <w:rPr>
                    <w:rFonts w:asciiTheme="minorHAnsi" w:hAnsiTheme="minorHAnsi"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1513334507"/>
            <w14:checkbox>
              <w14:checked w14:val="0"/>
              <w14:checkedState w14:val="2612" w14:font="MS Gothic"/>
              <w14:uncheckedState w14:val="2610" w14:font="MS Gothic"/>
            </w14:checkbox>
          </w:sdtPr>
          <w:sdtEndPr/>
          <w:sdtContent>
            <w:tc>
              <w:tcPr>
                <w:tcW w:w="1348" w:type="dxa"/>
                <w:tcBorders>
                  <w:right w:val="single" w:sz="4" w:space="0" w:color="auto"/>
                </w:tcBorders>
              </w:tcPr>
              <w:p w14:paraId="1F2FCE75" w14:textId="774F1CF6" w:rsidR="00B2702B" w:rsidRPr="00B2702B" w:rsidRDefault="00B2702B" w:rsidP="00B2702B">
                <w:pPr>
                  <w:jc w:val="center"/>
                  <w:rPr>
                    <w:rFonts w:asciiTheme="minorHAnsi" w:hAnsiTheme="minorHAnsi" w:cstheme="minorHAnsi"/>
                    <w:sz w:val="24"/>
                    <w:szCs w:val="24"/>
                  </w:rPr>
                </w:pPr>
                <w:r w:rsidRPr="004C6BF1">
                  <w:rPr>
                    <w:rFonts w:ascii="MS Gothic" w:eastAsia="MS Gothic" w:hAnsi="MS Gothic" w:cstheme="minorHAnsi" w:hint="eastAsia"/>
                    <w:sz w:val="24"/>
                    <w:szCs w:val="24"/>
                  </w:rPr>
                  <w:t>☐</w:t>
                </w:r>
              </w:p>
            </w:tc>
          </w:sdtContent>
        </w:sdt>
      </w:tr>
      <w:tr w:rsidR="00B2702B" w14:paraId="264D984C" w14:textId="77777777" w:rsidTr="004D1DC8">
        <w:tc>
          <w:tcPr>
            <w:tcW w:w="6655" w:type="dxa"/>
            <w:tcBorders>
              <w:left w:val="single" w:sz="4" w:space="0" w:color="auto"/>
            </w:tcBorders>
            <w:shd w:val="clear" w:color="auto" w:fill="auto"/>
          </w:tcPr>
          <w:p w14:paraId="1775E409" w14:textId="2150FA34" w:rsidR="00B2702B" w:rsidRPr="00CD3345" w:rsidRDefault="00B2702B" w:rsidP="00B2702B">
            <w:pPr>
              <w:rPr>
                <w:rFonts w:asciiTheme="minorHAnsi" w:hAnsiTheme="minorHAnsi" w:cstheme="minorHAnsi"/>
                <w:b/>
                <w:bCs/>
                <w:sz w:val="24"/>
                <w:szCs w:val="24"/>
              </w:rPr>
            </w:pPr>
            <w:r w:rsidRPr="00CD3345">
              <w:rPr>
                <w:rFonts w:asciiTheme="minorHAnsi" w:hAnsiTheme="minorHAnsi" w:cstheme="minorHAnsi"/>
                <w:b/>
                <w:bCs/>
                <w:sz w:val="24"/>
                <w:szCs w:val="24"/>
              </w:rPr>
              <w:t>SM-17 Preservation of Existing Vegetation</w:t>
            </w:r>
            <w:r w:rsidR="00CD3345" w:rsidRPr="00CD3345">
              <w:rPr>
                <w:rFonts w:asciiTheme="minorHAnsi" w:hAnsiTheme="minorHAnsi" w:cstheme="minorHAnsi"/>
                <w:b/>
                <w:bCs/>
                <w:sz w:val="24"/>
                <w:szCs w:val="24"/>
              </w:rPr>
              <w:t>:</w:t>
            </w:r>
          </w:p>
          <w:p w14:paraId="20B9F6B4" w14:textId="77777777" w:rsidR="00CD3345" w:rsidRDefault="00CD3345" w:rsidP="00CD3345">
            <w:pPr>
              <w:spacing w:after="0"/>
              <w:rPr>
                <w:rFonts w:asciiTheme="minorHAnsi" w:hAnsiTheme="minorHAnsi" w:cstheme="minorHAnsi"/>
                <w:sz w:val="24"/>
                <w:szCs w:val="24"/>
                <w:u w:val="single"/>
                <w:shd w:val="clear" w:color="auto" w:fill="CAE9C0" w:themeFill="accent5" w:themeFillTint="66"/>
              </w:rPr>
            </w:pPr>
            <w:r w:rsidRPr="00B71261">
              <w:rPr>
                <w:rFonts w:asciiTheme="minorHAnsi" w:hAnsiTheme="minorHAnsi" w:cstheme="minorHAnsi"/>
                <w:sz w:val="24"/>
                <w:szCs w:val="24"/>
                <w:u w:val="single"/>
                <w:shd w:val="clear" w:color="auto" w:fill="CAE9C0" w:themeFill="accent5" w:themeFillTint="66"/>
              </w:rPr>
              <w:t>[Provide description of the site-specific implementation or write N/A if not used]</w:t>
            </w:r>
            <w:r>
              <w:rPr>
                <w:rFonts w:asciiTheme="minorHAnsi" w:hAnsiTheme="minorHAnsi" w:cstheme="minorHAnsi"/>
                <w:sz w:val="24"/>
                <w:szCs w:val="24"/>
                <w:u w:val="single"/>
                <w:shd w:val="clear" w:color="auto" w:fill="CAE9C0" w:themeFill="accent5" w:themeFillTint="66"/>
              </w:rPr>
              <w:t>_________________________________________</w:t>
            </w:r>
          </w:p>
          <w:p w14:paraId="360E3C30" w14:textId="4C7DEC88" w:rsidR="00CD3345" w:rsidRPr="00CD3345" w:rsidRDefault="00CD3345" w:rsidP="00CD3345">
            <w:pPr>
              <w:spacing w:after="0"/>
              <w:rPr>
                <w:rFonts w:asciiTheme="minorHAnsi" w:hAnsiTheme="minorHAnsi" w:cstheme="minorHAnsi"/>
                <w:b/>
                <w:bCs/>
                <w:sz w:val="24"/>
                <w:szCs w:val="24"/>
              </w:rPr>
            </w:pPr>
          </w:p>
        </w:tc>
        <w:sdt>
          <w:sdtPr>
            <w:rPr>
              <w:rFonts w:cstheme="minorHAnsi"/>
              <w:sz w:val="24"/>
              <w:szCs w:val="24"/>
            </w:rPr>
            <w:id w:val="1647161383"/>
            <w14:checkbox>
              <w14:checked w14:val="0"/>
              <w14:checkedState w14:val="2612" w14:font="MS Gothic"/>
              <w14:uncheckedState w14:val="2610" w14:font="MS Gothic"/>
            </w14:checkbox>
          </w:sdtPr>
          <w:sdtEndPr/>
          <w:sdtContent>
            <w:tc>
              <w:tcPr>
                <w:tcW w:w="1347" w:type="dxa"/>
                <w:tcBorders>
                  <w:right w:val="single" w:sz="4" w:space="0" w:color="auto"/>
                </w:tcBorders>
              </w:tcPr>
              <w:p w14:paraId="5B27C033" w14:textId="49E95CA8" w:rsidR="00B2702B" w:rsidRPr="00B2702B" w:rsidRDefault="00B2702B" w:rsidP="00B2702B">
                <w:pPr>
                  <w:jc w:val="center"/>
                  <w:rPr>
                    <w:rFonts w:asciiTheme="minorHAnsi" w:hAnsiTheme="minorHAnsi"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1797713797"/>
            <w14:checkbox>
              <w14:checked w14:val="0"/>
              <w14:checkedState w14:val="2612" w14:font="MS Gothic"/>
              <w14:uncheckedState w14:val="2610" w14:font="MS Gothic"/>
            </w14:checkbox>
          </w:sdtPr>
          <w:sdtEndPr/>
          <w:sdtContent>
            <w:tc>
              <w:tcPr>
                <w:tcW w:w="1348" w:type="dxa"/>
                <w:tcBorders>
                  <w:right w:val="single" w:sz="4" w:space="0" w:color="auto"/>
                </w:tcBorders>
              </w:tcPr>
              <w:p w14:paraId="1F05384D" w14:textId="10217B84" w:rsidR="00B2702B" w:rsidRPr="00B2702B" w:rsidRDefault="00B2702B" w:rsidP="00B2702B">
                <w:pPr>
                  <w:jc w:val="center"/>
                  <w:rPr>
                    <w:rFonts w:asciiTheme="minorHAnsi" w:hAnsiTheme="minorHAnsi" w:cstheme="minorHAnsi"/>
                    <w:sz w:val="24"/>
                    <w:szCs w:val="24"/>
                  </w:rPr>
                </w:pPr>
                <w:r w:rsidRPr="004C6BF1">
                  <w:rPr>
                    <w:rFonts w:ascii="MS Gothic" w:eastAsia="MS Gothic" w:hAnsi="MS Gothic" w:cstheme="minorHAnsi" w:hint="eastAsia"/>
                    <w:sz w:val="24"/>
                    <w:szCs w:val="24"/>
                  </w:rPr>
                  <w:t>☐</w:t>
                </w:r>
              </w:p>
            </w:tc>
          </w:sdtContent>
        </w:sdt>
      </w:tr>
      <w:tr w:rsidR="00B2702B" w14:paraId="383F97EB" w14:textId="77777777" w:rsidTr="004D1DC8">
        <w:tc>
          <w:tcPr>
            <w:tcW w:w="6655" w:type="dxa"/>
            <w:tcBorders>
              <w:left w:val="single" w:sz="4" w:space="0" w:color="auto"/>
            </w:tcBorders>
            <w:shd w:val="clear" w:color="auto" w:fill="auto"/>
          </w:tcPr>
          <w:p w14:paraId="4F58813B" w14:textId="0D82EBA8" w:rsidR="00B2702B" w:rsidRPr="00CD3345" w:rsidRDefault="00B2702B" w:rsidP="00B2702B">
            <w:pPr>
              <w:rPr>
                <w:rFonts w:asciiTheme="minorHAnsi" w:hAnsiTheme="minorHAnsi" w:cstheme="minorHAnsi"/>
                <w:b/>
                <w:bCs/>
                <w:sz w:val="24"/>
                <w:szCs w:val="24"/>
              </w:rPr>
            </w:pPr>
            <w:r w:rsidRPr="00CD3345">
              <w:rPr>
                <w:rFonts w:asciiTheme="minorHAnsi" w:hAnsiTheme="minorHAnsi" w:cstheme="minorHAnsi"/>
                <w:b/>
                <w:bCs/>
                <w:sz w:val="24"/>
                <w:szCs w:val="24"/>
              </w:rPr>
              <w:lastRenderedPageBreak/>
              <w:t>SM-18 Dewatering Operations</w:t>
            </w:r>
            <w:r w:rsidR="00CD3345" w:rsidRPr="00CD3345">
              <w:rPr>
                <w:rFonts w:asciiTheme="minorHAnsi" w:hAnsiTheme="minorHAnsi" w:cstheme="minorHAnsi"/>
                <w:b/>
                <w:bCs/>
                <w:sz w:val="24"/>
                <w:szCs w:val="24"/>
              </w:rPr>
              <w:t>:</w:t>
            </w:r>
          </w:p>
          <w:p w14:paraId="1162A50E" w14:textId="77777777" w:rsidR="00CD3345" w:rsidRDefault="00CD3345" w:rsidP="00CD3345">
            <w:pPr>
              <w:spacing w:after="0"/>
              <w:rPr>
                <w:rFonts w:asciiTheme="minorHAnsi" w:hAnsiTheme="minorHAnsi" w:cstheme="minorHAnsi"/>
                <w:sz w:val="24"/>
                <w:szCs w:val="24"/>
                <w:u w:val="single"/>
                <w:shd w:val="clear" w:color="auto" w:fill="CAE9C0" w:themeFill="accent5" w:themeFillTint="66"/>
              </w:rPr>
            </w:pPr>
            <w:r w:rsidRPr="00B71261">
              <w:rPr>
                <w:rFonts w:asciiTheme="minorHAnsi" w:hAnsiTheme="minorHAnsi" w:cstheme="minorHAnsi"/>
                <w:sz w:val="24"/>
                <w:szCs w:val="24"/>
                <w:u w:val="single"/>
                <w:shd w:val="clear" w:color="auto" w:fill="CAE9C0" w:themeFill="accent5" w:themeFillTint="66"/>
              </w:rPr>
              <w:t>[Provide description of the site-specific implementation or write N/A if not used]</w:t>
            </w:r>
            <w:r>
              <w:rPr>
                <w:rFonts w:asciiTheme="minorHAnsi" w:hAnsiTheme="minorHAnsi" w:cstheme="minorHAnsi"/>
                <w:sz w:val="24"/>
                <w:szCs w:val="24"/>
                <w:u w:val="single"/>
                <w:shd w:val="clear" w:color="auto" w:fill="CAE9C0" w:themeFill="accent5" w:themeFillTint="66"/>
              </w:rPr>
              <w:t>_________________________________________</w:t>
            </w:r>
          </w:p>
          <w:p w14:paraId="488C8E9B" w14:textId="15E7EC62" w:rsidR="00CD3345" w:rsidRPr="00B2702B" w:rsidRDefault="00CD3345" w:rsidP="00CD3345">
            <w:pPr>
              <w:spacing w:after="0"/>
              <w:rPr>
                <w:rFonts w:asciiTheme="minorHAnsi" w:hAnsiTheme="minorHAnsi" w:cstheme="minorHAnsi"/>
                <w:sz w:val="24"/>
                <w:szCs w:val="24"/>
              </w:rPr>
            </w:pPr>
          </w:p>
        </w:tc>
        <w:sdt>
          <w:sdtPr>
            <w:rPr>
              <w:rFonts w:cstheme="minorHAnsi"/>
              <w:sz w:val="24"/>
              <w:szCs w:val="24"/>
            </w:rPr>
            <w:id w:val="-552084338"/>
            <w14:checkbox>
              <w14:checked w14:val="0"/>
              <w14:checkedState w14:val="2612" w14:font="MS Gothic"/>
              <w14:uncheckedState w14:val="2610" w14:font="MS Gothic"/>
            </w14:checkbox>
          </w:sdtPr>
          <w:sdtEndPr/>
          <w:sdtContent>
            <w:tc>
              <w:tcPr>
                <w:tcW w:w="1347" w:type="dxa"/>
                <w:tcBorders>
                  <w:right w:val="single" w:sz="4" w:space="0" w:color="auto"/>
                </w:tcBorders>
              </w:tcPr>
              <w:p w14:paraId="5347B2EA" w14:textId="0DEEB4B7" w:rsidR="00B2702B" w:rsidRPr="00B2702B" w:rsidRDefault="00B2702B" w:rsidP="00B2702B">
                <w:pPr>
                  <w:jc w:val="center"/>
                  <w:rPr>
                    <w:rFonts w:asciiTheme="minorHAnsi" w:hAnsiTheme="minorHAnsi"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117965237"/>
            <w14:checkbox>
              <w14:checked w14:val="0"/>
              <w14:checkedState w14:val="2612" w14:font="MS Gothic"/>
              <w14:uncheckedState w14:val="2610" w14:font="MS Gothic"/>
            </w14:checkbox>
          </w:sdtPr>
          <w:sdtEndPr/>
          <w:sdtContent>
            <w:tc>
              <w:tcPr>
                <w:tcW w:w="1348" w:type="dxa"/>
                <w:tcBorders>
                  <w:right w:val="single" w:sz="4" w:space="0" w:color="auto"/>
                </w:tcBorders>
              </w:tcPr>
              <w:p w14:paraId="00A79659" w14:textId="67C40F5E" w:rsidR="00B2702B" w:rsidRPr="00B2702B" w:rsidRDefault="00B2702B" w:rsidP="00B2702B">
                <w:pPr>
                  <w:jc w:val="center"/>
                  <w:rPr>
                    <w:rFonts w:asciiTheme="minorHAnsi" w:hAnsiTheme="minorHAnsi" w:cstheme="minorHAnsi"/>
                    <w:sz w:val="24"/>
                    <w:szCs w:val="24"/>
                  </w:rPr>
                </w:pPr>
                <w:r w:rsidRPr="004C6BF1">
                  <w:rPr>
                    <w:rFonts w:ascii="MS Gothic" w:eastAsia="MS Gothic" w:hAnsi="MS Gothic" w:cstheme="minorHAnsi" w:hint="eastAsia"/>
                    <w:sz w:val="24"/>
                    <w:szCs w:val="24"/>
                  </w:rPr>
                  <w:t>☐</w:t>
                </w:r>
              </w:p>
            </w:tc>
          </w:sdtContent>
        </w:sdt>
      </w:tr>
      <w:tr w:rsidR="00B2702B" w14:paraId="5E63812B" w14:textId="77777777" w:rsidTr="004D1DC8">
        <w:tc>
          <w:tcPr>
            <w:tcW w:w="6655" w:type="dxa"/>
            <w:tcBorders>
              <w:left w:val="single" w:sz="4" w:space="0" w:color="auto"/>
            </w:tcBorders>
            <w:shd w:val="clear" w:color="auto" w:fill="auto"/>
          </w:tcPr>
          <w:p w14:paraId="4AB19D1D" w14:textId="72973A2F" w:rsidR="00B2702B" w:rsidRPr="00CD3345" w:rsidRDefault="00B2702B" w:rsidP="00B2702B">
            <w:pPr>
              <w:rPr>
                <w:rFonts w:asciiTheme="minorHAnsi" w:hAnsiTheme="minorHAnsi" w:cstheme="minorHAnsi"/>
                <w:b/>
                <w:bCs/>
                <w:sz w:val="24"/>
                <w:szCs w:val="24"/>
              </w:rPr>
            </w:pPr>
            <w:r w:rsidRPr="00CD3345">
              <w:rPr>
                <w:rFonts w:asciiTheme="minorHAnsi" w:hAnsiTheme="minorHAnsi" w:cstheme="minorHAnsi"/>
                <w:b/>
                <w:bCs/>
                <w:sz w:val="24"/>
                <w:szCs w:val="24"/>
              </w:rPr>
              <w:t>SM-19 Dust Control</w:t>
            </w:r>
            <w:r w:rsidR="00CD3345" w:rsidRPr="00CD3345">
              <w:rPr>
                <w:rFonts w:asciiTheme="minorHAnsi" w:hAnsiTheme="minorHAnsi" w:cstheme="minorHAnsi"/>
                <w:b/>
                <w:bCs/>
                <w:sz w:val="24"/>
                <w:szCs w:val="24"/>
              </w:rPr>
              <w:t>:</w:t>
            </w:r>
          </w:p>
          <w:p w14:paraId="1AE54C16" w14:textId="77777777" w:rsidR="00CD3345" w:rsidRDefault="00CD3345" w:rsidP="00CD3345">
            <w:pPr>
              <w:spacing w:after="0"/>
              <w:rPr>
                <w:rFonts w:asciiTheme="minorHAnsi" w:hAnsiTheme="minorHAnsi" w:cstheme="minorHAnsi"/>
                <w:sz w:val="24"/>
                <w:szCs w:val="24"/>
                <w:u w:val="single"/>
                <w:shd w:val="clear" w:color="auto" w:fill="CAE9C0" w:themeFill="accent5" w:themeFillTint="66"/>
              </w:rPr>
            </w:pPr>
            <w:r w:rsidRPr="00B71261">
              <w:rPr>
                <w:rFonts w:asciiTheme="minorHAnsi" w:hAnsiTheme="minorHAnsi" w:cstheme="minorHAnsi"/>
                <w:sz w:val="24"/>
                <w:szCs w:val="24"/>
                <w:u w:val="single"/>
                <w:shd w:val="clear" w:color="auto" w:fill="CAE9C0" w:themeFill="accent5" w:themeFillTint="66"/>
              </w:rPr>
              <w:t>[Provide description of the site-specific implementation or write N/A if not used]</w:t>
            </w:r>
            <w:r>
              <w:rPr>
                <w:rFonts w:asciiTheme="minorHAnsi" w:hAnsiTheme="minorHAnsi" w:cstheme="minorHAnsi"/>
                <w:sz w:val="24"/>
                <w:szCs w:val="24"/>
                <w:u w:val="single"/>
                <w:shd w:val="clear" w:color="auto" w:fill="CAE9C0" w:themeFill="accent5" w:themeFillTint="66"/>
              </w:rPr>
              <w:t>_________________________________________</w:t>
            </w:r>
          </w:p>
          <w:p w14:paraId="7AB3E610" w14:textId="730DE0B9" w:rsidR="00CD3345" w:rsidRPr="00B2702B" w:rsidRDefault="00CD3345" w:rsidP="00CD3345">
            <w:pPr>
              <w:spacing w:after="0"/>
              <w:rPr>
                <w:rFonts w:asciiTheme="minorHAnsi" w:hAnsiTheme="minorHAnsi" w:cstheme="minorHAnsi"/>
                <w:sz w:val="24"/>
                <w:szCs w:val="24"/>
              </w:rPr>
            </w:pPr>
          </w:p>
        </w:tc>
        <w:sdt>
          <w:sdtPr>
            <w:rPr>
              <w:rFonts w:cstheme="minorHAnsi"/>
              <w:sz w:val="24"/>
              <w:szCs w:val="24"/>
            </w:rPr>
            <w:id w:val="-820199134"/>
            <w14:checkbox>
              <w14:checked w14:val="0"/>
              <w14:checkedState w14:val="2612" w14:font="MS Gothic"/>
              <w14:uncheckedState w14:val="2610" w14:font="MS Gothic"/>
            </w14:checkbox>
          </w:sdtPr>
          <w:sdtEndPr/>
          <w:sdtContent>
            <w:tc>
              <w:tcPr>
                <w:tcW w:w="1347" w:type="dxa"/>
                <w:tcBorders>
                  <w:right w:val="single" w:sz="4" w:space="0" w:color="auto"/>
                </w:tcBorders>
              </w:tcPr>
              <w:p w14:paraId="628DFB5B" w14:textId="6B40A6C2" w:rsidR="00B2702B" w:rsidRPr="00B2702B" w:rsidRDefault="00115F22" w:rsidP="00B2702B">
                <w:pPr>
                  <w:jc w:val="center"/>
                  <w:rPr>
                    <w:rFonts w:asciiTheme="minorHAnsi" w:hAnsiTheme="minorHAnsi"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1332408042"/>
            <w14:checkbox>
              <w14:checked w14:val="0"/>
              <w14:checkedState w14:val="2612" w14:font="MS Gothic"/>
              <w14:uncheckedState w14:val="2610" w14:font="MS Gothic"/>
            </w14:checkbox>
          </w:sdtPr>
          <w:sdtEndPr/>
          <w:sdtContent>
            <w:tc>
              <w:tcPr>
                <w:tcW w:w="1348" w:type="dxa"/>
                <w:tcBorders>
                  <w:right w:val="single" w:sz="4" w:space="0" w:color="auto"/>
                </w:tcBorders>
              </w:tcPr>
              <w:p w14:paraId="7BF0C286" w14:textId="01C3818A" w:rsidR="00B2702B" w:rsidRPr="00B2702B" w:rsidRDefault="00B2702B" w:rsidP="00B2702B">
                <w:pPr>
                  <w:jc w:val="center"/>
                  <w:rPr>
                    <w:rFonts w:asciiTheme="minorHAnsi" w:hAnsiTheme="minorHAnsi" w:cstheme="minorHAnsi"/>
                    <w:sz w:val="24"/>
                    <w:szCs w:val="24"/>
                  </w:rPr>
                </w:pPr>
                <w:r w:rsidRPr="004C6BF1">
                  <w:rPr>
                    <w:rFonts w:ascii="MS Gothic" w:eastAsia="MS Gothic" w:hAnsi="MS Gothic" w:cstheme="minorHAnsi" w:hint="eastAsia"/>
                    <w:sz w:val="24"/>
                    <w:szCs w:val="24"/>
                  </w:rPr>
                  <w:t>☐</w:t>
                </w:r>
              </w:p>
            </w:tc>
          </w:sdtContent>
        </w:sdt>
      </w:tr>
      <w:tr w:rsidR="00B2702B" w14:paraId="7E5EEEAD" w14:textId="77777777" w:rsidTr="004D1DC8">
        <w:tc>
          <w:tcPr>
            <w:tcW w:w="6655" w:type="dxa"/>
            <w:tcBorders>
              <w:left w:val="single" w:sz="4" w:space="0" w:color="auto"/>
            </w:tcBorders>
            <w:shd w:val="clear" w:color="auto" w:fill="auto"/>
          </w:tcPr>
          <w:p w14:paraId="4B1FCAE6" w14:textId="2EA01915" w:rsidR="00B2702B" w:rsidRPr="00CD3345" w:rsidRDefault="00B2702B" w:rsidP="00B2702B">
            <w:pPr>
              <w:rPr>
                <w:rFonts w:asciiTheme="minorHAnsi" w:hAnsiTheme="minorHAnsi" w:cstheme="minorHAnsi"/>
                <w:b/>
                <w:bCs/>
                <w:sz w:val="24"/>
                <w:szCs w:val="24"/>
              </w:rPr>
            </w:pPr>
            <w:r w:rsidRPr="00CD3345">
              <w:rPr>
                <w:rFonts w:asciiTheme="minorHAnsi" w:hAnsiTheme="minorHAnsi" w:cstheme="minorHAnsi"/>
                <w:b/>
                <w:bCs/>
                <w:sz w:val="24"/>
                <w:szCs w:val="24"/>
              </w:rPr>
              <w:t>SM-20 Paving Operations</w:t>
            </w:r>
            <w:r w:rsidR="00CD3345" w:rsidRPr="00CD3345">
              <w:rPr>
                <w:rFonts w:asciiTheme="minorHAnsi" w:hAnsiTheme="minorHAnsi" w:cstheme="minorHAnsi"/>
                <w:b/>
                <w:bCs/>
                <w:sz w:val="24"/>
                <w:szCs w:val="24"/>
              </w:rPr>
              <w:t>:</w:t>
            </w:r>
          </w:p>
          <w:p w14:paraId="1DB7BF16" w14:textId="77777777" w:rsidR="00CD3345" w:rsidRDefault="00CD3345" w:rsidP="00CD3345">
            <w:pPr>
              <w:spacing w:after="0"/>
              <w:rPr>
                <w:rFonts w:asciiTheme="minorHAnsi" w:hAnsiTheme="minorHAnsi" w:cstheme="minorHAnsi"/>
                <w:sz w:val="24"/>
                <w:szCs w:val="24"/>
                <w:u w:val="single"/>
                <w:shd w:val="clear" w:color="auto" w:fill="CAE9C0" w:themeFill="accent5" w:themeFillTint="66"/>
              </w:rPr>
            </w:pPr>
            <w:r w:rsidRPr="00B71261">
              <w:rPr>
                <w:rFonts w:asciiTheme="minorHAnsi" w:hAnsiTheme="minorHAnsi" w:cstheme="minorHAnsi"/>
                <w:sz w:val="24"/>
                <w:szCs w:val="24"/>
                <w:u w:val="single"/>
                <w:shd w:val="clear" w:color="auto" w:fill="CAE9C0" w:themeFill="accent5" w:themeFillTint="66"/>
              </w:rPr>
              <w:t>[Provide description of the site-specific implementation or write N/A if not used]</w:t>
            </w:r>
            <w:r>
              <w:rPr>
                <w:rFonts w:asciiTheme="minorHAnsi" w:hAnsiTheme="minorHAnsi" w:cstheme="minorHAnsi"/>
                <w:sz w:val="24"/>
                <w:szCs w:val="24"/>
                <w:u w:val="single"/>
                <w:shd w:val="clear" w:color="auto" w:fill="CAE9C0" w:themeFill="accent5" w:themeFillTint="66"/>
              </w:rPr>
              <w:t>_________________________________________</w:t>
            </w:r>
          </w:p>
          <w:p w14:paraId="2A5F3D71" w14:textId="7673058D" w:rsidR="00CD3345" w:rsidRPr="00B2702B" w:rsidRDefault="00CD3345" w:rsidP="00CD3345">
            <w:pPr>
              <w:spacing w:after="0"/>
              <w:rPr>
                <w:rFonts w:asciiTheme="minorHAnsi" w:hAnsiTheme="minorHAnsi" w:cstheme="minorHAnsi"/>
                <w:sz w:val="24"/>
                <w:szCs w:val="24"/>
              </w:rPr>
            </w:pPr>
          </w:p>
        </w:tc>
        <w:sdt>
          <w:sdtPr>
            <w:rPr>
              <w:rFonts w:cstheme="minorHAnsi"/>
              <w:sz w:val="24"/>
              <w:szCs w:val="24"/>
            </w:rPr>
            <w:id w:val="-2003189036"/>
            <w14:checkbox>
              <w14:checked w14:val="0"/>
              <w14:checkedState w14:val="2612" w14:font="MS Gothic"/>
              <w14:uncheckedState w14:val="2610" w14:font="MS Gothic"/>
            </w14:checkbox>
          </w:sdtPr>
          <w:sdtEndPr/>
          <w:sdtContent>
            <w:tc>
              <w:tcPr>
                <w:tcW w:w="1347" w:type="dxa"/>
                <w:tcBorders>
                  <w:right w:val="single" w:sz="4" w:space="0" w:color="auto"/>
                </w:tcBorders>
              </w:tcPr>
              <w:p w14:paraId="22C4E454" w14:textId="0B47D5E1" w:rsidR="00B2702B" w:rsidRPr="00B2702B" w:rsidRDefault="00B2702B" w:rsidP="00B2702B">
                <w:pPr>
                  <w:jc w:val="center"/>
                  <w:rPr>
                    <w:rFonts w:asciiTheme="minorHAnsi" w:hAnsiTheme="minorHAnsi"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1597546377"/>
            <w14:checkbox>
              <w14:checked w14:val="0"/>
              <w14:checkedState w14:val="2612" w14:font="MS Gothic"/>
              <w14:uncheckedState w14:val="2610" w14:font="MS Gothic"/>
            </w14:checkbox>
          </w:sdtPr>
          <w:sdtEndPr/>
          <w:sdtContent>
            <w:tc>
              <w:tcPr>
                <w:tcW w:w="1348" w:type="dxa"/>
                <w:tcBorders>
                  <w:right w:val="single" w:sz="4" w:space="0" w:color="auto"/>
                </w:tcBorders>
              </w:tcPr>
              <w:p w14:paraId="767840E8" w14:textId="0E3EA9EA" w:rsidR="00B2702B" w:rsidRPr="00B2702B" w:rsidRDefault="00B2702B" w:rsidP="00B2702B">
                <w:pPr>
                  <w:jc w:val="center"/>
                  <w:rPr>
                    <w:rFonts w:asciiTheme="minorHAnsi" w:hAnsiTheme="minorHAnsi" w:cstheme="minorHAnsi"/>
                    <w:sz w:val="24"/>
                    <w:szCs w:val="24"/>
                  </w:rPr>
                </w:pPr>
                <w:r w:rsidRPr="004C6BF1">
                  <w:rPr>
                    <w:rFonts w:ascii="MS Gothic" w:eastAsia="MS Gothic" w:hAnsi="MS Gothic" w:cstheme="minorHAnsi" w:hint="eastAsia"/>
                    <w:sz w:val="24"/>
                    <w:szCs w:val="24"/>
                  </w:rPr>
                  <w:t>☐</w:t>
                </w:r>
              </w:p>
            </w:tc>
          </w:sdtContent>
        </w:sdt>
      </w:tr>
      <w:tr w:rsidR="00B2702B" w14:paraId="59A67572" w14:textId="77777777" w:rsidTr="004D1DC8">
        <w:tc>
          <w:tcPr>
            <w:tcW w:w="6655" w:type="dxa"/>
            <w:tcBorders>
              <w:left w:val="single" w:sz="4" w:space="0" w:color="auto"/>
            </w:tcBorders>
            <w:shd w:val="clear" w:color="auto" w:fill="auto"/>
          </w:tcPr>
          <w:p w14:paraId="17712F84" w14:textId="4EEF05C8" w:rsidR="00B2702B" w:rsidRPr="00CD3345" w:rsidRDefault="00B2702B" w:rsidP="00B2702B">
            <w:pPr>
              <w:rPr>
                <w:rFonts w:asciiTheme="minorHAnsi" w:hAnsiTheme="minorHAnsi" w:cstheme="minorHAnsi"/>
                <w:b/>
                <w:bCs/>
                <w:sz w:val="24"/>
                <w:szCs w:val="24"/>
              </w:rPr>
            </w:pPr>
            <w:r w:rsidRPr="00CD3345">
              <w:rPr>
                <w:rFonts w:asciiTheme="minorHAnsi" w:hAnsiTheme="minorHAnsi" w:cstheme="minorHAnsi"/>
                <w:b/>
                <w:bCs/>
                <w:sz w:val="24"/>
                <w:szCs w:val="24"/>
              </w:rPr>
              <w:t>SM-21 Structure Construction and Painting</w:t>
            </w:r>
            <w:r w:rsidR="00CD3345" w:rsidRPr="00CD3345">
              <w:rPr>
                <w:rFonts w:asciiTheme="minorHAnsi" w:hAnsiTheme="minorHAnsi" w:cstheme="minorHAnsi"/>
                <w:b/>
                <w:bCs/>
                <w:sz w:val="24"/>
                <w:szCs w:val="24"/>
              </w:rPr>
              <w:t>:</w:t>
            </w:r>
          </w:p>
          <w:p w14:paraId="6C388B0E" w14:textId="77777777" w:rsidR="00CD3345" w:rsidRDefault="00CD3345" w:rsidP="00CD3345">
            <w:pPr>
              <w:spacing w:after="0"/>
              <w:rPr>
                <w:rFonts w:asciiTheme="minorHAnsi" w:hAnsiTheme="minorHAnsi" w:cstheme="minorHAnsi"/>
                <w:sz w:val="24"/>
                <w:szCs w:val="24"/>
                <w:u w:val="single"/>
                <w:shd w:val="clear" w:color="auto" w:fill="CAE9C0" w:themeFill="accent5" w:themeFillTint="66"/>
              </w:rPr>
            </w:pPr>
            <w:r w:rsidRPr="00B71261">
              <w:rPr>
                <w:rFonts w:asciiTheme="minorHAnsi" w:hAnsiTheme="minorHAnsi" w:cstheme="minorHAnsi"/>
                <w:sz w:val="24"/>
                <w:szCs w:val="24"/>
                <w:u w:val="single"/>
                <w:shd w:val="clear" w:color="auto" w:fill="CAE9C0" w:themeFill="accent5" w:themeFillTint="66"/>
              </w:rPr>
              <w:t>[Provide description of the site-specific implementation or write N/A if not used]</w:t>
            </w:r>
            <w:r>
              <w:rPr>
                <w:rFonts w:asciiTheme="minorHAnsi" w:hAnsiTheme="minorHAnsi" w:cstheme="minorHAnsi"/>
                <w:sz w:val="24"/>
                <w:szCs w:val="24"/>
                <w:u w:val="single"/>
                <w:shd w:val="clear" w:color="auto" w:fill="CAE9C0" w:themeFill="accent5" w:themeFillTint="66"/>
              </w:rPr>
              <w:t>_________________________________________</w:t>
            </w:r>
          </w:p>
          <w:p w14:paraId="1AF7605B" w14:textId="35A8E53D" w:rsidR="00CD3345" w:rsidRPr="00B2702B" w:rsidRDefault="00CD3345" w:rsidP="00CD3345">
            <w:pPr>
              <w:spacing w:after="0"/>
              <w:rPr>
                <w:rFonts w:asciiTheme="minorHAnsi" w:hAnsiTheme="minorHAnsi" w:cstheme="minorHAnsi"/>
                <w:sz w:val="24"/>
                <w:szCs w:val="24"/>
              </w:rPr>
            </w:pPr>
          </w:p>
        </w:tc>
        <w:sdt>
          <w:sdtPr>
            <w:rPr>
              <w:rFonts w:cstheme="minorHAnsi"/>
              <w:sz w:val="24"/>
              <w:szCs w:val="24"/>
            </w:rPr>
            <w:id w:val="-1737154200"/>
            <w14:checkbox>
              <w14:checked w14:val="0"/>
              <w14:checkedState w14:val="2612" w14:font="MS Gothic"/>
              <w14:uncheckedState w14:val="2610" w14:font="MS Gothic"/>
            </w14:checkbox>
          </w:sdtPr>
          <w:sdtEndPr/>
          <w:sdtContent>
            <w:tc>
              <w:tcPr>
                <w:tcW w:w="1347" w:type="dxa"/>
                <w:tcBorders>
                  <w:right w:val="single" w:sz="4" w:space="0" w:color="auto"/>
                </w:tcBorders>
              </w:tcPr>
              <w:p w14:paraId="1F384021" w14:textId="3029EFE4" w:rsidR="00B2702B" w:rsidRPr="00B2702B" w:rsidRDefault="00B2702B" w:rsidP="00B2702B">
                <w:pPr>
                  <w:jc w:val="center"/>
                  <w:rPr>
                    <w:rFonts w:asciiTheme="minorHAnsi" w:hAnsiTheme="minorHAnsi"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751809002"/>
            <w14:checkbox>
              <w14:checked w14:val="0"/>
              <w14:checkedState w14:val="2612" w14:font="MS Gothic"/>
              <w14:uncheckedState w14:val="2610" w14:font="MS Gothic"/>
            </w14:checkbox>
          </w:sdtPr>
          <w:sdtEndPr/>
          <w:sdtContent>
            <w:tc>
              <w:tcPr>
                <w:tcW w:w="1348" w:type="dxa"/>
                <w:tcBorders>
                  <w:right w:val="single" w:sz="4" w:space="0" w:color="auto"/>
                </w:tcBorders>
              </w:tcPr>
              <w:p w14:paraId="4C00E6E3" w14:textId="168D3E0B" w:rsidR="00B2702B" w:rsidRPr="00B2702B" w:rsidRDefault="00B2702B" w:rsidP="00B2702B">
                <w:pPr>
                  <w:jc w:val="center"/>
                  <w:rPr>
                    <w:rFonts w:asciiTheme="minorHAnsi" w:hAnsiTheme="minorHAnsi" w:cstheme="minorHAnsi"/>
                    <w:sz w:val="24"/>
                    <w:szCs w:val="24"/>
                  </w:rPr>
                </w:pPr>
                <w:r w:rsidRPr="004C6BF1">
                  <w:rPr>
                    <w:rFonts w:ascii="MS Gothic" w:eastAsia="MS Gothic" w:hAnsi="MS Gothic" w:cstheme="minorHAnsi" w:hint="eastAsia"/>
                    <w:sz w:val="24"/>
                    <w:szCs w:val="24"/>
                  </w:rPr>
                  <w:t>☐</w:t>
                </w:r>
              </w:p>
            </w:tc>
          </w:sdtContent>
        </w:sdt>
      </w:tr>
      <w:tr w:rsidR="00B2702B" w14:paraId="71D52114" w14:textId="77777777" w:rsidTr="004D1DC8">
        <w:tc>
          <w:tcPr>
            <w:tcW w:w="6655" w:type="dxa"/>
            <w:tcBorders>
              <w:left w:val="single" w:sz="4" w:space="0" w:color="auto"/>
            </w:tcBorders>
            <w:shd w:val="clear" w:color="auto" w:fill="auto"/>
          </w:tcPr>
          <w:p w14:paraId="1AD0BA7F" w14:textId="39E38EAA" w:rsidR="00B2702B" w:rsidRPr="00CD3345" w:rsidRDefault="00B2702B" w:rsidP="00B2702B">
            <w:pPr>
              <w:rPr>
                <w:rFonts w:asciiTheme="minorHAnsi" w:hAnsiTheme="minorHAnsi" w:cstheme="minorHAnsi"/>
                <w:b/>
                <w:bCs/>
                <w:sz w:val="24"/>
                <w:szCs w:val="24"/>
              </w:rPr>
            </w:pPr>
            <w:r w:rsidRPr="00CD3345">
              <w:rPr>
                <w:rFonts w:asciiTheme="minorHAnsi" w:hAnsiTheme="minorHAnsi" w:cstheme="minorHAnsi"/>
                <w:b/>
                <w:bCs/>
                <w:sz w:val="24"/>
                <w:szCs w:val="24"/>
              </w:rPr>
              <w:t>SM-22 Topsoil Management</w:t>
            </w:r>
            <w:r w:rsidR="00CD3345" w:rsidRPr="00CD3345">
              <w:rPr>
                <w:rFonts w:asciiTheme="minorHAnsi" w:hAnsiTheme="minorHAnsi" w:cstheme="minorHAnsi"/>
                <w:b/>
                <w:bCs/>
                <w:sz w:val="24"/>
                <w:szCs w:val="24"/>
              </w:rPr>
              <w:t>:</w:t>
            </w:r>
          </w:p>
          <w:p w14:paraId="548F66CA" w14:textId="5B1DA2E7" w:rsidR="00CD3345" w:rsidRDefault="00CD3345" w:rsidP="00CD3345">
            <w:pPr>
              <w:spacing w:after="0"/>
              <w:rPr>
                <w:rFonts w:asciiTheme="minorHAnsi" w:hAnsiTheme="minorHAnsi" w:cstheme="minorHAnsi"/>
                <w:sz w:val="24"/>
                <w:szCs w:val="24"/>
                <w:u w:val="single"/>
                <w:shd w:val="clear" w:color="auto" w:fill="CAE9C0" w:themeFill="accent5" w:themeFillTint="66"/>
              </w:rPr>
            </w:pPr>
            <w:r w:rsidRPr="00B71261">
              <w:rPr>
                <w:rFonts w:asciiTheme="minorHAnsi" w:hAnsiTheme="minorHAnsi" w:cstheme="minorHAnsi"/>
                <w:sz w:val="24"/>
                <w:szCs w:val="24"/>
                <w:u w:val="single"/>
                <w:shd w:val="clear" w:color="auto" w:fill="CAE9C0" w:themeFill="accent5" w:themeFillTint="66"/>
              </w:rPr>
              <w:t>[Provide description of the site-specific implementation or write N/A if not used]</w:t>
            </w:r>
            <w:r>
              <w:rPr>
                <w:rFonts w:asciiTheme="minorHAnsi" w:hAnsiTheme="minorHAnsi" w:cstheme="minorHAnsi"/>
                <w:sz w:val="24"/>
                <w:szCs w:val="24"/>
                <w:u w:val="single"/>
                <w:shd w:val="clear" w:color="auto" w:fill="CAE9C0" w:themeFill="accent5" w:themeFillTint="66"/>
              </w:rPr>
              <w:t>_________________________________________</w:t>
            </w:r>
          </w:p>
          <w:p w14:paraId="197908E9" w14:textId="2B6F281B" w:rsidR="00CD3345" w:rsidRPr="00B2702B" w:rsidRDefault="00CD3345" w:rsidP="00CD3345">
            <w:pPr>
              <w:spacing w:after="0"/>
              <w:rPr>
                <w:rFonts w:asciiTheme="minorHAnsi" w:hAnsiTheme="minorHAnsi" w:cstheme="minorHAnsi"/>
                <w:sz w:val="24"/>
                <w:szCs w:val="24"/>
              </w:rPr>
            </w:pPr>
          </w:p>
        </w:tc>
        <w:tc>
          <w:tcPr>
            <w:tcW w:w="1347" w:type="dxa"/>
            <w:tcBorders>
              <w:right w:val="single" w:sz="4" w:space="0" w:color="auto"/>
            </w:tcBorders>
          </w:tcPr>
          <w:p w14:paraId="5357933B" w14:textId="338E90C4" w:rsidR="00B2702B" w:rsidRPr="00B2702B" w:rsidRDefault="00B2702B" w:rsidP="00B2702B">
            <w:pPr>
              <w:jc w:val="center"/>
              <w:rPr>
                <w:rFonts w:asciiTheme="minorHAnsi" w:hAnsiTheme="minorHAnsi" w:cstheme="minorHAnsi"/>
                <w:sz w:val="24"/>
                <w:szCs w:val="24"/>
              </w:rPr>
            </w:pPr>
          </w:p>
        </w:tc>
        <w:tc>
          <w:tcPr>
            <w:tcW w:w="1348" w:type="dxa"/>
            <w:tcBorders>
              <w:right w:val="single" w:sz="4" w:space="0" w:color="auto"/>
            </w:tcBorders>
          </w:tcPr>
          <w:p w14:paraId="61B82E4D" w14:textId="244029FE" w:rsidR="00B2702B" w:rsidRPr="00B2702B" w:rsidRDefault="00B2702B" w:rsidP="00B2702B">
            <w:pPr>
              <w:jc w:val="center"/>
              <w:rPr>
                <w:rFonts w:asciiTheme="minorHAnsi" w:hAnsiTheme="minorHAnsi" w:cstheme="minorHAnsi"/>
                <w:sz w:val="24"/>
                <w:szCs w:val="24"/>
              </w:rPr>
            </w:pPr>
          </w:p>
        </w:tc>
      </w:tr>
    </w:tbl>
    <w:p w14:paraId="21BD2A3F" w14:textId="34D7B6B3" w:rsidR="00EC5374" w:rsidRPr="00EC5374" w:rsidRDefault="00EC5374" w:rsidP="00EC5374">
      <w:pPr>
        <w:rPr>
          <w:rFonts w:cstheme="minorHAnsi"/>
          <w:sz w:val="24"/>
          <w:szCs w:val="24"/>
          <w:shd w:val="clear" w:color="auto" w:fill="CAE9C0" w:themeFill="accent5" w:themeFillTint="66"/>
        </w:rPr>
      </w:pPr>
    </w:p>
    <w:p w14:paraId="629112B3" w14:textId="77777777" w:rsidR="00F86542" w:rsidRDefault="00F86542">
      <w:pPr>
        <w:rPr>
          <w:rFonts w:cstheme="minorHAnsi"/>
          <w:b/>
          <w:bCs/>
          <w:smallCaps/>
          <w:color w:val="073763" w:themeColor="accent1" w:themeShade="80"/>
          <w:spacing w:val="5"/>
          <w:sz w:val="28"/>
          <w:szCs w:val="28"/>
        </w:rPr>
      </w:pPr>
      <w:r>
        <w:br w:type="page"/>
      </w:r>
    </w:p>
    <w:p w14:paraId="6FB0D38B" w14:textId="5288BB95" w:rsidR="002A3FA9" w:rsidRPr="00A478F4" w:rsidRDefault="004229E8" w:rsidP="007B0875">
      <w:pPr>
        <w:pStyle w:val="Heading3"/>
      </w:pPr>
      <w:r>
        <w:lastRenderedPageBreak/>
        <w:t>Erosion Control BMPs</w:t>
      </w:r>
    </w:p>
    <w:p w14:paraId="0684E40E" w14:textId="176CF448" w:rsidR="00AD3E92" w:rsidRDefault="004229E8" w:rsidP="007B0875">
      <w:pPr>
        <w:rPr>
          <w:rFonts w:cstheme="minorHAnsi"/>
          <w:sz w:val="24"/>
          <w:szCs w:val="24"/>
        </w:rPr>
      </w:pPr>
      <w:r>
        <w:rPr>
          <w:rFonts w:cstheme="minorHAnsi"/>
          <w:sz w:val="24"/>
          <w:szCs w:val="24"/>
        </w:rPr>
        <w:t xml:space="preserve">Erosion Control </w:t>
      </w:r>
      <w:r w:rsidR="00E03688">
        <w:rPr>
          <w:rFonts w:cstheme="minorHAnsi"/>
          <w:sz w:val="24"/>
          <w:szCs w:val="24"/>
        </w:rPr>
        <w:t xml:space="preserve">(EC) </w:t>
      </w:r>
      <w:r>
        <w:rPr>
          <w:rFonts w:cstheme="minorHAnsi"/>
          <w:sz w:val="24"/>
          <w:szCs w:val="24"/>
        </w:rPr>
        <w:t xml:space="preserve">BMPs </w:t>
      </w:r>
      <w:r w:rsidR="00E03688">
        <w:rPr>
          <w:rFonts w:cstheme="minorHAnsi"/>
          <w:sz w:val="24"/>
          <w:szCs w:val="24"/>
        </w:rPr>
        <w:t>are devices installed on a construction site that reduce the erosion potential result</w:t>
      </w:r>
      <w:r w:rsidR="00E45B13">
        <w:rPr>
          <w:rFonts w:cstheme="minorHAnsi"/>
          <w:sz w:val="24"/>
          <w:szCs w:val="24"/>
          <w:lang w:val="haw-US"/>
        </w:rPr>
        <w:t>ing</w:t>
      </w:r>
      <w:r w:rsidR="00E03688">
        <w:rPr>
          <w:rFonts w:cstheme="minorHAnsi"/>
          <w:sz w:val="24"/>
          <w:szCs w:val="24"/>
        </w:rPr>
        <w:t xml:space="preserve"> </w:t>
      </w:r>
      <w:r w:rsidR="00E45B13">
        <w:rPr>
          <w:rFonts w:cstheme="minorHAnsi"/>
          <w:sz w:val="24"/>
          <w:szCs w:val="24"/>
          <w:lang w:val="haw-US"/>
        </w:rPr>
        <w:t>from</w:t>
      </w:r>
      <w:r w:rsidR="00E03688">
        <w:rPr>
          <w:rFonts w:cstheme="minorHAnsi"/>
          <w:sz w:val="24"/>
          <w:szCs w:val="24"/>
        </w:rPr>
        <w:t xml:space="preserve"> land</w:t>
      </w:r>
      <w:r w:rsidR="00E45B13">
        <w:rPr>
          <w:rFonts w:cstheme="minorHAnsi"/>
          <w:sz w:val="24"/>
          <w:szCs w:val="24"/>
          <w:lang w:val="haw-US"/>
        </w:rPr>
        <w:t>-</w:t>
      </w:r>
      <w:r w:rsidR="00E03688">
        <w:rPr>
          <w:rFonts w:cstheme="minorHAnsi"/>
          <w:sz w:val="24"/>
          <w:szCs w:val="24"/>
        </w:rPr>
        <w:t>disturbing activities.  E</w:t>
      </w:r>
      <w:r w:rsidR="00E45B13">
        <w:rPr>
          <w:rFonts w:cstheme="minorHAnsi"/>
          <w:sz w:val="24"/>
          <w:szCs w:val="24"/>
          <w:lang w:val="haw-US"/>
        </w:rPr>
        <w:t>C</w:t>
      </w:r>
      <w:r w:rsidR="00E03688">
        <w:rPr>
          <w:rFonts w:cstheme="minorHAnsi"/>
          <w:sz w:val="24"/>
          <w:szCs w:val="24"/>
        </w:rPr>
        <w:t xml:space="preserve"> BMPs serve as prevention measures by stabilizing soil.  They are the primary measures of reducing the negative impact of construction activities by preventing stormwater pollution. </w:t>
      </w:r>
    </w:p>
    <w:p w14:paraId="3626ADED" w14:textId="2961A81D" w:rsidR="00D8389C" w:rsidRDefault="00D8389C" w:rsidP="007B0875">
      <w:pPr>
        <w:rPr>
          <w:rFonts w:cstheme="minorHAnsi"/>
          <w:sz w:val="24"/>
          <w:szCs w:val="24"/>
        </w:rPr>
      </w:pPr>
      <w:r>
        <w:rPr>
          <w:rFonts w:cstheme="minorHAnsi"/>
          <w:sz w:val="24"/>
          <w:szCs w:val="24"/>
        </w:rPr>
        <w:t xml:space="preserve">The project will implement the following </w:t>
      </w:r>
      <w:r w:rsidR="00A51DFF">
        <w:rPr>
          <w:rFonts w:cstheme="minorHAnsi"/>
          <w:sz w:val="24"/>
          <w:szCs w:val="24"/>
        </w:rPr>
        <w:t>E</w:t>
      </w:r>
      <w:r w:rsidR="00CD050C">
        <w:rPr>
          <w:rFonts w:cstheme="minorHAnsi"/>
          <w:sz w:val="24"/>
          <w:szCs w:val="24"/>
          <w:lang w:val="haw-US"/>
        </w:rPr>
        <w:t xml:space="preserve">C BMPs </w:t>
      </w:r>
      <w:r>
        <w:rPr>
          <w:rFonts w:cstheme="minorHAnsi"/>
          <w:sz w:val="24"/>
          <w:szCs w:val="24"/>
        </w:rPr>
        <w:t>during construction:</w:t>
      </w:r>
    </w:p>
    <w:p w14:paraId="3B988DE8" w14:textId="7FE97E27" w:rsidR="00D8389C" w:rsidRDefault="00D8389C" w:rsidP="00D8389C">
      <w:pPr>
        <w:pStyle w:val="ListParagraph"/>
        <w:numPr>
          <w:ilvl w:val="0"/>
          <w:numId w:val="29"/>
        </w:numPr>
        <w:rPr>
          <w:rFonts w:cstheme="minorHAnsi"/>
          <w:sz w:val="24"/>
          <w:szCs w:val="24"/>
        </w:rPr>
      </w:pPr>
      <w:r>
        <w:rPr>
          <w:rFonts w:cstheme="minorHAnsi"/>
          <w:sz w:val="24"/>
          <w:szCs w:val="24"/>
        </w:rPr>
        <w:t>Protect and preserve existing vegetation in and adjacent to work areas for as long as practicable before disturbing it.</w:t>
      </w:r>
    </w:p>
    <w:p w14:paraId="3B99A018" w14:textId="3EA9F64D" w:rsidR="00D8389C" w:rsidRDefault="00D8389C" w:rsidP="00D8389C">
      <w:pPr>
        <w:pStyle w:val="ListParagraph"/>
        <w:numPr>
          <w:ilvl w:val="0"/>
          <w:numId w:val="29"/>
        </w:numPr>
        <w:rPr>
          <w:rFonts w:cstheme="minorHAnsi"/>
          <w:sz w:val="24"/>
          <w:szCs w:val="24"/>
        </w:rPr>
      </w:pPr>
      <w:r>
        <w:rPr>
          <w:rFonts w:cstheme="minorHAnsi"/>
          <w:sz w:val="24"/>
          <w:szCs w:val="24"/>
        </w:rPr>
        <w:t xml:space="preserve">Schedule and sequence construction activities and BMP implementation in a manner that will limit exposure of disturbed soil to wind, rain, and stormwater runoff and run-on. </w:t>
      </w:r>
    </w:p>
    <w:p w14:paraId="195AD033" w14:textId="1FA0AD92" w:rsidR="00D8389C" w:rsidRDefault="00D8389C" w:rsidP="00D8389C">
      <w:pPr>
        <w:pStyle w:val="ListParagraph"/>
        <w:numPr>
          <w:ilvl w:val="0"/>
          <w:numId w:val="29"/>
        </w:numPr>
        <w:rPr>
          <w:rFonts w:cstheme="minorHAnsi"/>
          <w:sz w:val="24"/>
          <w:szCs w:val="24"/>
        </w:rPr>
      </w:pPr>
      <w:r>
        <w:rPr>
          <w:rFonts w:cstheme="minorHAnsi"/>
          <w:sz w:val="24"/>
          <w:szCs w:val="24"/>
        </w:rPr>
        <w:t xml:space="preserve">Control the area of soil disturbing operations such that erosion control BMPs can be implemented quickly and effectively. </w:t>
      </w:r>
    </w:p>
    <w:p w14:paraId="722F8005" w14:textId="6AFABE94" w:rsidR="00D8389C" w:rsidRDefault="00D8389C" w:rsidP="00D8389C">
      <w:pPr>
        <w:pStyle w:val="ListParagraph"/>
        <w:numPr>
          <w:ilvl w:val="0"/>
          <w:numId w:val="29"/>
        </w:numPr>
        <w:rPr>
          <w:rFonts w:cstheme="minorHAnsi"/>
          <w:sz w:val="24"/>
          <w:szCs w:val="24"/>
        </w:rPr>
      </w:pPr>
      <w:r>
        <w:rPr>
          <w:rFonts w:cstheme="minorHAnsi"/>
          <w:sz w:val="24"/>
          <w:szCs w:val="24"/>
        </w:rPr>
        <w:t xml:space="preserve">Control erosion in concentrated flow paths by applying check dams or alternate methods. </w:t>
      </w:r>
    </w:p>
    <w:p w14:paraId="306E292E" w14:textId="6B99419F" w:rsidR="00D8389C" w:rsidRDefault="00D8389C" w:rsidP="00D8389C">
      <w:pPr>
        <w:pStyle w:val="ListParagraph"/>
        <w:numPr>
          <w:ilvl w:val="0"/>
          <w:numId w:val="29"/>
        </w:numPr>
        <w:rPr>
          <w:rFonts w:cstheme="minorHAnsi"/>
          <w:sz w:val="24"/>
          <w:szCs w:val="24"/>
        </w:rPr>
      </w:pPr>
      <w:r>
        <w:rPr>
          <w:rFonts w:cstheme="minorHAnsi"/>
          <w:sz w:val="24"/>
          <w:szCs w:val="24"/>
        </w:rPr>
        <w:t xml:space="preserve">At the completion of construction, ensure </w:t>
      </w:r>
      <w:r w:rsidRPr="00BA1AD2">
        <w:rPr>
          <w:rFonts w:cstheme="minorHAnsi"/>
          <w:sz w:val="24"/>
          <w:szCs w:val="24"/>
          <w:shd w:val="clear" w:color="auto" w:fill="CAE9C0" w:themeFill="accent5" w:themeFillTint="66"/>
        </w:rPr>
        <w:t>[describe permanent erosion control (generally landscaping)]</w:t>
      </w:r>
      <w:r>
        <w:rPr>
          <w:rFonts w:cstheme="minorHAnsi"/>
          <w:sz w:val="24"/>
          <w:szCs w:val="24"/>
        </w:rPr>
        <w:t xml:space="preserve"> is established as required by the project plans in disturbed soil areas.</w:t>
      </w:r>
    </w:p>
    <w:p w14:paraId="3EBA1E6A" w14:textId="1BDA281B" w:rsidR="00D8389C" w:rsidRDefault="00D8389C" w:rsidP="00D8389C">
      <w:pPr>
        <w:rPr>
          <w:rFonts w:cstheme="minorHAnsi"/>
          <w:sz w:val="24"/>
          <w:szCs w:val="24"/>
        </w:rPr>
      </w:pPr>
      <w:r>
        <w:rPr>
          <w:rFonts w:cstheme="minorHAnsi"/>
          <w:sz w:val="24"/>
          <w:szCs w:val="24"/>
        </w:rPr>
        <w:t xml:space="preserve">Sufficient </w:t>
      </w:r>
      <w:r w:rsidR="00CD050C">
        <w:rPr>
          <w:rFonts w:cstheme="minorHAnsi"/>
          <w:sz w:val="24"/>
          <w:szCs w:val="24"/>
          <w:lang w:val="haw-US"/>
        </w:rPr>
        <w:t>EC BMPs</w:t>
      </w:r>
      <w:r>
        <w:rPr>
          <w:rFonts w:cstheme="minorHAnsi"/>
          <w:sz w:val="24"/>
          <w:szCs w:val="24"/>
        </w:rPr>
        <w:t xml:space="preserve"> shall be maintained on-site to allow implementation in conformance with this SSBMP Plan.</w:t>
      </w:r>
    </w:p>
    <w:p w14:paraId="39120BA2" w14:textId="6F98074A" w:rsidR="006A0F4A" w:rsidRDefault="006A0F4A" w:rsidP="00D8389C">
      <w:pPr>
        <w:rPr>
          <w:rFonts w:cstheme="minorHAnsi"/>
          <w:sz w:val="24"/>
          <w:szCs w:val="24"/>
        </w:rPr>
      </w:pPr>
      <w:r>
        <w:rPr>
          <w:rFonts w:cstheme="minorHAnsi"/>
          <w:sz w:val="24"/>
          <w:szCs w:val="24"/>
        </w:rPr>
        <w:t xml:space="preserve">The </w:t>
      </w:r>
      <w:r w:rsidR="00CD050C">
        <w:rPr>
          <w:rFonts w:cstheme="minorHAnsi"/>
          <w:sz w:val="24"/>
          <w:szCs w:val="24"/>
          <w:lang w:val="haw-US"/>
        </w:rPr>
        <w:t xml:space="preserve">following EC </w:t>
      </w:r>
      <w:r>
        <w:rPr>
          <w:rFonts w:cstheme="minorHAnsi"/>
          <w:sz w:val="24"/>
          <w:szCs w:val="24"/>
        </w:rPr>
        <w:t xml:space="preserve">BMP selection table indicates the BMPs that shall be implemented to control erosion on the construction site. </w:t>
      </w:r>
    </w:p>
    <w:tbl>
      <w:tblPr>
        <w:tblStyle w:val="TableGrid"/>
        <w:tblW w:w="0" w:type="auto"/>
        <w:tblLook w:val="04A0" w:firstRow="1" w:lastRow="0" w:firstColumn="1" w:lastColumn="0" w:noHBand="0" w:noVBand="1"/>
      </w:tblPr>
      <w:tblGrid>
        <w:gridCol w:w="6655"/>
        <w:gridCol w:w="1347"/>
        <w:gridCol w:w="1348"/>
      </w:tblGrid>
      <w:tr w:rsidR="006A0F4A" w14:paraId="69867B7E" w14:textId="77777777" w:rsidTr="003B5D6C">
        <w:trPr>
          <w:tblHeader/>
        </w:trPr>
        <w:tc>
          <w:tcPr>
            <w:tcW w:w="9350" w:type="dxa"/>
            <w:gridSpan w:val="3"/>
            <w:tcBorders>
              <w:top w:val="nil"/>
              <w:left w:val="nil"/>
              <w:right w:val="nil"/>
            </w:tcBorders>
            <w:vAlign w:val="bottom"/>
          </w:tcPr>
          <w:p w14:paraId="4400B0AB" w14:textId="38E30592" w:rsidR="006A0F4A" w:rsidRPr="006A0F4A" w:rsidRDefault="006A0F4A" w:rsidP="00D54DDB">
            <w:pPr>
              <w:spacing w:after="0"/>
              <w:jc w:val="center"/>
              <w:rPr>
                <w:rFonts w:asciiTheme="minorHAnsi" w:hAnsiTheme="minorHAnsi" w:cstheme="minorHAnsi"/>
                <w:b/>
                <w:bCs/>
                <w:sz w:val="24"/>
                <w:szCs w:val="24"/>
              </w:rPr>
            </w:pPr>
            <w:r w:rsidRPr="006A0F4A">
              <w:rPr>
                <w:rFonts w:asciiTheme="minorHAnsi" w:hAnsiTheme="minorHAnsi" w:cstheme="minorHAnsi"/>
                <w:b/>
                <w:bCs/>
                <w:sz w:val="24"/>
                <w:szCs w:val="24"/>
              </w:rPr>
              <w:t xml:space="preserve">Table </w:t>
            </w:r>
            <w:r w:rsidR="00FC0166">
              <w:rPr>
                <w:rFonts w:asciiTheme="minorHAnsi" w:hAnsiTheme="minorHAnsi" w:cstheme="minorHAnsi"/>
                <w:b/>
                <w:bCs/>
                <w:sz w:val="24"/>
                <w:szCs w:val="24"/>
              </w:rPr>
              <w:t>3</w:t>
            </w:r>
            <w:r w:rsidRPr="006A0F4A">
              <w:rPr>
                <w:rFonts w:asciiTheme="minorHAnsi" w:hAnsiTheme="minorHAnsi" w:cstheme="minorHAnsi"/>
                <w:b/>
                <w:bCs/>
                <w:sz w:val="24"/>
                <w:szCs w:val="24"/>
              </w:rPr>
              <w:t>. Erosion Control BMPs</w:t>
            </w:r>
          </w:p>
        </w:tc>
      </w:tr>
      <w:tr w:rsidR="006A0F4A" w14:paraId="4A18CCDA" w14:textId="77777777" w:rsidTr="003B5D6C">
        <w:trPr>
          <w:tblHeader/>
        </w:trPr>
        <w:tc>
          <w:tcPr>
            <w:tcW w:w="6655" w:type="dxa"/>
            <w:tcBorders>
              <w:left w:val="single" w:sz="4" w:space="0" w:color="auto"/>
            </w:tcBorders>
            <w:shd w:val="clear" w:color="auto" w:fill="0B5294" w:themeFill="accent1" w:themeFillShade="BF"/>
          </w:tcPr>
          <w:p w14:paraId="673C75C6" w14:textId="5CD748E9" w:rsidR="006A0F4A" w:rsidRPr="00D54DDB" w:rsidRDefault="006A0F4A" w:rsidP="00265A1E">
            <w:pPr>
              <w:spacing w:after="0"/>
              <w:jc w:val="center"/>
              <w:rPr>
                <w:rFonts w:asciiTheme="minorHAnsi" w:hAnsiTheme="minorHAnsi" w:cstheme="minorHAnsi"/>
                <w:b/>
                <w:bCs/>
                <w:color w:val="FFFFFF" w:themeColor="background1"/>
                <w:sz w:val="24"/>
                <w:szCs w:val="24"/>
              </w:rPr>
            </w:pPr>
            <w:r w:rsidRPr="00D54DDB">
              <w:rPr>
                <w:rFonts w:asciiTheme="minorHAnsi" w:hAnsiTheme="minorHAnsi" w:cstheme="minorHAnsi"/>
                <w:b/>
                <w:bCs/>
                <w:color w:val="FFFFFF" w:themeColor="background1"/>
                <w:sz w:val="24"/>
                <w:szCs w:val="24"/>
              </w:rPr>
              <w:t>BMP Name</w:t>
            </w:r>
          </w:p>
        </w:tc>
        <w:tc>
          <w:tcPr>
            <w:tcW w:w="2695" w:type="dxa"/>
            <w:gridSpan w:val="2"/>
            <w:tcBorders>
              <w:right w:val="single" w:sz="4" w:space="0" w:color="auto"/>
            </w:tcBorders>
            <w:shd w:val="clear" w:color="auto" w:fill="0B5294" w:themeFill="accent1" w:themeFillShade="BF"/>
            <w:vAlign w:val="bottom"/>
          </w:tcPr>
          <w:p w14:paraId="78D62156" w14:textId="77777777" w:rsidR="006A0F4A" w:rsidRPr="00D54DDB" w:rsidRDefault="006A0F4A" w:rsidP="00CD050C">
            <w:pPr>
              <w:spacing w:after="0"/>
              <w:jc w:val="center"/>
              <w:rPr>
                <w:rFonts w:asciiTheme="minorHAnsi" w:hAnsiTheme="minorHAnsi" w:cstheme="minorHAnsi"/>
                <w:b/>
                <w:bCs/>
                <w:color w:val="FFFFFF" w:themeColor="background1"/>
                <w:sz w:val="24"/>
                <w:szCs w:val="24"/>
              </w:rPr>
            </w:pPr>
            <w:r w:rsidRPr="00D54DDB">
              <w:rPr>
                <w:rFonts w:asciiTheme="minorHAnsi" w:hAnsiTheme="minorHAnsi" w:cstheme="minorHAnsi"/>
                <w:b/>
                <w:bCs/>
                <w:color w:val="FFFFFF" w:themeColor="background1"/>
                <w:sz w:val="24"/>
                <w:szCs w:val="24"/>
              </w:rPr>
              <w:t>BMP Used</w:t>
            </w:r>
          </w:p>
          <w:p w14:paraId="157F2771" w14:textId="5002865F" w:rsidR="006A0F4A" w:rsidRPr="00D54DDB" w:rsidRDefault="006A0F4A" w:rsidP="006A0F4A">
            <w:pPr>
              <w:spacing w:after="0"/>
              <w:jc w:val="center"/>
              <w:rPr>
                <w:rFonts w:asciiTheme="minorHAnsi" w:hAnsiTheme="minorHAnsi" w:cstheme="minorHAnsi"/>
                <w:b/>
                <w:bCs/>
                <w:color w:val="FFFFFF" w:themeColor="background1"/>
                <w:sz w:val="24"/>
                <w:szCs w:val="24"/>
              </w:rPr>
            </w:pPr>
            <w:r w:rsidRPr="00D54DDB">
              <w:rPr>
                <w:rFonts w:asciiTheme="minorHAnsi" w:hAnsiTheme="minorHAnsi" w:cstheme="minorHAnsi"/>
                <w:b/>
                <w:bCs/>
                <w:color w:val="FFFFFF" w:themeColor="background1"/>
                <w:sz w:val="24"/>
                <w:szCs w:val="24"/>
              </w:rPr>
              <w:t>Yes                    No</w:t>
            </w:r>
          </w:p>
        </w:tc>
      </w:tr>
      <w:tr w:rsidR="00D54DDB" w14:paraId="45D0E569" w14:textId="77777777" w:rsidTr="003B5D6C">
        <w:tc>
          <w:tcPr>
            <w:tcW w:w="6655" w:type="dxa"/>
            <w:tcBorders>
              <w:left w:val="single" w:sz="4" w:space="0" w:color="auto"/>
            </w:tcBorders>
          </w:tcPr>
          <w:p w14:paraId="23DE11DE" w14:textId="1850BF9A" w:rsidR="00D54DDB" w:rsidRPr="004D1DC8" w:rsidRDefault="00D54DDB" w:rsidP="00D54DDB">
            <w:pPr>
              <w:rPr>
                <w:rFonts w:asciiTheme="minorHAnsi" w:hAnsiTheme="minorHAnsi" w:cstheme="minorHAnsi"/>
                <w:b/>
                <w:bCs/>
                <w:sz w:val="24"/>
                <w:szCs w:val="24"/>
              </w:rPr>
            </w:pPr>
            <w:r w:rsidRPr="004D1DC8">
              <w:rPr>
                <w:rFonts w:asciiTheme="minorHAnsi" w:hAnsiTheme="minorHAnsi" w:cstheme="minorHAnsi"/>
                <w:b/>
                <w:bCs/>
                <w:sz w:val="24"/>
                <w:szCs w:val="24"/>
              </w:rPr>
              <w:t>EC-1 Temporary Stream Crossing</w:t>
            </w:r>
            <w:r w:rsidR="004D1DC8" w:rsidRPr="004D1DC8">
              <w:rPr>
                <w:rFonts w:asciiTheme="minorHAnsi" w:hAnsiTheme="minorHAnsi" w:cstheme="minorHAnsi"/>
                <w:b/>
                <w:bCs/>
                <w:sz w:val="24"/>
                <w:szCs w:val="24"/>
              </w:rPr>
              <w:t>:</w:t>
            </w:r>
          </w:p>
          <w:p w14:paraId="196048F1" w14:textId="77777777" w:rsidR="004D1DC8" w:rsidRDefault="004D1DC8" w:rsidP="004D1DC8">
            <w:pPr>
              <w:spacing w:after="0"/>
              <w:rPr>
                <w:rFonts w:asciiTheme="minorHAnsi" w:hAnsiTheme="minorHAnsi" w:cstheme="minorHAnsi"/>
                <w:sz w:val="24"/>
                <w:szCs w:val="24"/>
                <w:u w:val="single"/>
                <w:shd w:val="clear" w:color="auto" w:fill="CAE9C0" w:themeFill="accent5" w:themeFillTint="66"/>
              </w:rPr>
            </w:pPr>
            <w:r w:rsidRPr="00B71261">
              <w:rPr>
                <w:rFonts w:asciiTheme="minorHAnsi" w:hAnsiTheme="minorHAnsi" w:cstheme="minorHAnsi"/>
                <w:sz w:val="24"/>
                <w:szCs w:val="24"/>
                <w:u w:val="single"/>
                <w:shd w:val="clear" w:color="auto" w:fill="CAE9C0" w:themeFill="accent5" w:themeFillTint="66"/>
              </w:rPr>
              <w:t>[Provide description of the site-specific implementation or write N/A if not used]</w:t>
            </w:r>
            <w:r>
              <w:rPr>
                <w:rFonts w:asciiTheme="minorHAnsi" w:hAnsiTheme="minorHAnsi" w:cstheme="minorHAnsi"/>
                <w:sz w:val="24"/>
                <w:szCs w:val="24"/>
                <w:u w:val="single"/>
                <w:shd w:val="clear" w:color="auto" w:fill="CAE9C0" w:themeFill="accent5" w:themeFillTint="66"/>
              </w:rPr>
              <w:t>_________________________________________</w:t>
            </w:r>
          </w:p>
          <w:p w14:paraId="3477A6E1" w14:textId="24FB41D2" w:rsidR="004D1DC8" w:rsidRPr="006A0F4A" w:rsidRDefault="004D1DC8" w:rsidP="004D1DC8">
            <w:pPr>
              <w:spacing w:after="0"/>
              <w:rPr>
                <w:rFonts w:asciiTheme="minorHAnsi" w:hAnsiTheme="minorHAnsi" w:cstheme="minorHAnsi"/>
                <w:sz w:val="24"/>
                <w:szCs w:val="24"/>
              </w:rPr>
            </w:pPr>
          </w:p>
        </w:tc>
        <w:sdt>
          <w:sdtPr>
            <w:rPr>
              <w:rFonts w:cstheme="minorHAnsi"/>
              <w:sz w:val="24"/>
              <w:szCs w:val="24"/>
            </w:rPr>
            <w:id w:val="679081634"/>
            <w14:checkbox>
              <w14:checked w14:val="0"/>
              <w14:checkedState w14:val="2612" w14:font="MS Gothic"/>
              <w14:uncheckedState w14:val="2610" w14:font="MS Gothic"/>
            </w14:checkbox>
          </w:sdtPr>
          <w:sdtEndPr/>
          <w:sdtContent>
            <w:tc>
              <w:tcPr>
                <w:tcW w:w="1347" w:type="dxa"/>
                <w:tcBorders>
                  <w:right w:val="single" w:sz="4" w:space="0" w:color="auto"/>
                </w:tcBorders>
              </w:tcPr>
              <w:p w14:paraId="49277185" w14:textId="156C15D1" w:rsidR="00D54DDB" w:rsidRPr="006A0F4A" w:rsidRDefault="00D54DDB" w:rsidP="00D54DDB">
                <w:pPr>
                  <w:jc w:val="center"/>
                  <w:rPr>
                    <w:rFonts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1630852788"/>
            <w14:checkbox>
              <w14:checked w14:val="0"/>
              <w14:checkedState w14:val="2612" w14:font="MS Gothic"/>
              <w14:uncheckedState w14:val="2610" w14:font="MS Gothic"/>
            </w14:checkbox>
          </w:sdtPr>
          <w:sdtEndPr/>
          <w:sdtContent>
            <w:tc>
              <w:tcPr>
                <w:tcW w:w="1348" w:type="dxa"/>
                <w:tcBorders>
                  <w:right w:val="single" w:sz="4" w:space="0" w:color="auto"/>
                </w:tcBorders>
              </w:tcPr>
              <w:p w14:paraId="6D49DDDA" w14:textId="473AC8E2" w:rsidR="00D54DDB" w:rsidRPr="006A0F4A" w:rsidRDefault="00D54DDB" w:rsidP="00D54DDB">
                <w:pPr>
                  <w:jc w:val="center"/>
                  <w:rPr>
                    <w:rFonts w:asciiTheme="minorHAnsi" w:hAnsiTheme="minorHAnsi" w:cstheme="minorHAnsi"/>
                    <w:sz w:val="24"/>
                    <w:szCs w:val="24"/>
                  </w:rPr>
                </w:pPr>
                <w:r w:rsidRPr="004C6BF1">
                  <w:rPr>
                    <w:rFonts w:ascii="MS Gothic" w:eastAsia="MS Gothic" w:hAnsi="MS Gothic" w:cstheme="minorHAnsi" w:hint="eastAsia"/>
                    <w:sz w:val="24"/>
                    <w:szCs w:val="24"/>
                  </w:rPr>
                  <w:t>☐</w:t>
                </w:r>
              </w:p>
            </w:tc>
          </w:sdtContent>
        </w:sdt>
      </w:tr>
      <w:tr w:rsidR="00D54DDB" w14:paraId="04EB7315" w14:textId="77777777" w:rsidTr="003B5D6C">
        <w:tc>
          <w:tcPr>
            <w:tcW w:w="6655" w:type="dxa"/>
            <w:tcBorders>
              <w:left w:val="single" w:sz="4" w:space="0" w:color="auto"/>
            </w:tcBorders>
          </w:tcPr>
          <w:p w14:paraId="03AB15B9" w14:textId="1C3E2CFE" w:rsidR="00D54DDB" w:rsidRPr="004D1DC8" w:rsidRDefault="00D54DDB" w:rsidP="00D54DDB">
            <w:pPr>
              <w:rPr>
                <w:rFonts w:asciiTheme="minorHAnsi" w:hAnsiTheme="minorHAnsi" w:cstheme="minorHAnsi"/>
                <w:b/>
                <w:bCs/>
                <w:sz w:val="24"/>
                <w:szCs w:val="24"/>
              </w:rPr>
            </w:pPr>
            <w:r w:rsidRPr="004D1DC8">
              <w:rPr>
                <w:rFonts w:asciiTheme="minorHAnsi" w:hAnsiTheme="minorHAnsi" w:cstheme="minorHAnsi"/>
                <w:b/>
                <w:bCs/>
                <w:sz w:val="24"/>
                <w:szCs w:val="24"/>
              </w:rPr>
              <w:t>EC-2 Flared Culvert End Sections</w:t>
            </w:r>
            <w:r w:rsidR="004D1DC8" w:rsidRPr="004D1DC8">
              <w:rPr>
                <w:rFonts w:asciiTheme="minorHAnsi" w:hAnsiTheme="minorHAnsi" w:cstheme="minorHAnsi"/>
                <w:b/>
                <w:bCs/>
                <w:sz w:val="24"/>
                <w:szCs w:val="24"/>
              </w:rPr>
              <w:t>:</w:t>
            </w:r>
          </w:p>
          <w:p w14:paraId="556D13FA" w14:textId="77777777" w:rsidR="004D1DC8" w:rsidRDefault="004D1DC8" w:rsidP="004D1DC8">
            <w:pPr>
              <w:spacing w:after="0"/>
              <w:rPr>
                <w:rFonts w:asciiTheme="minorHAnsi" w:hAnsiTheme="minorHAnsi" w:cstheme="minorHAnsi"/>
                <w:sz w:val="24"/>
                <w:szCs w:val="24"/>
                <w:u w:val="single"/>
                <w:shd w:val="clear" w:color="auto" w:fill="CAE9C0" w:themeFill="accent5" w:themeFillTint="66"/>
              </w:rPr>
            </w:pPr>
            <w:r w:rsidRPr="00B71261">
              <w:rPr>
                <w:rFonts w:asciiTheme="minorHAnsi" w:hAnsiTheme="minorHAnsi" w:cstheme="minorHAnsi"/>
                <w:sz w:val="24"/>
                <w:szCs w:val="24"/>
                <w:u w:val="single"/>
                <w:shd w:val="clear" w:color="auto" w:fill="CAE9C0" w:themeFill="accent5" w:themeFillTint="66"/>
              </w:rPr>
              <w:t>[Provide description of the site-specific implementation or write N/A if not used]</w:t>
            </w:r>
            <w:r>
              <w:rPr>
                <w:rFonts w:asciiTheme="minorHAnsi" w:hAnsiTheme="minorHAnsi" w:cstheme="minorHAnsi"/>
                <w:sz w:val="24"/>
                <w:szCs w:val="24"/>
                <w:u w:val="single"/>
                <w:shd w:val="clear" w:color="auto" w:fill="CAE9C0" w:themeFill="accent5" w:themeFillTint="66"/>
              </w:rPr>
              <w:t>_________________________________________</w:t>
            </w:r>
          </w:p>
          <w:p w14:paraId="79FDD8AA" w14:textId="5618EA08" w:rsidR="004D1DC8" w:rsidRPr="006A0F4A" w:rsidRDefault="004D1DC8" w:rsidP="004D1DC8">
            <w:pPr>
              <w:spacing w:after="0"/>
              <w:rPr>
                <w:rFonts w:asciiTheme="minorHAnsi" w:hAnsiTheme="minorHAnsi" w:cstheme="minorHAnsi"/>
                <w:sz w:val="24"/>
                <w:szCs w:val="24"/>
              </w:rPr>
            </w:pPr>
          </w:p>
        </w:tc>
        <w:sdt>
          <w:sdtPr>
            <w:rPr>
              <w:rFonts w:cstheme="minorHAnsi"/>
              <w:sz w:val="24"/>
              <w:szCs w:val="24"/>
            </w:rPr>
            <w:id w:val="1718858343"/>
            <w14:checkbox>
              <w14:checked w14:val="0"/>
              <w14:checkedState w14:val="2612" w14:font="MS Gothic"/>
              <w14:uncheckedState w14:val="2610" w14:font="MS Gothic"/>
            </w14:checkbox>
          </w:sdtPr>
          <w:sdtEndPr/>
          <w:sdtContent>
            <w:tc>
              <w:tcPr>
                <w:tcW w:w="1347" w:type="dxa"/>
                <w:tcBorders>
                  <w:right w:val="single" w:sz="4" w:space="0" w:color="auto"/>
                </w:tcBorders>
              </w:tcPr>
              <w:p w14:paraId="399B1E0E" w14:textId="62D32AE3" w:rsidR="00D54DDB" w:rsidRPr="006A0F4A" w:rsidRDefault="00D54DDB" w:rsidP="00D54DDB">
                <w:pPr>
                  <w:jc w:val="center"/>
                  <w:rPr>
                    <w:rFonts w:cstheme="minorHAnsi"/>
                    <w:sz w:val="24"/>
                    <w:szCs w:val="24"/>
                  </w:rPr>
                </w:pPr>
                <w:r w:rsidRPr="00FB44A2">
                  <w:rPr>
                    <w:rFonts w:ascii="MS Gothic" w:eastAsia="MS Gothic" w:hAnsi="MS Gothic" w:cstheme="minorHAnsi" w:hint="eastAsia"/>
                    <w:sz w:val="24"/>
                    <w:szCs w:val="24"/>
                  </w:rPr>
                  <w:t>☐</w:t>
                </w:r>
              </w:p>
            </w:tc>
          </w:sdtContent>
        </w:sdt>
        <w:sdt>
          <w:sdtPr>
            <w:rPr>
              <w:rFonts w:cstheme="minorHAnsi"/>
              <w:sz w:val="24"/>
              <w:szCs w:val="24"/>
            </w:rPr>
            <w:id w:val="1785916035"/>
            <w14:checkbox>
              <w14:checked w14:val="0"/>
              <w14:checkedState w14:val="2612" w14:font="MS Gothic"/>
              <w14:uncheckedState w14:val="2610" w14:font="MS Gothic"/>
            </w14:checkbox>
          </w:sdtPr>
          <w:sdtEndPr/>
          <w:sdtContent>
            <w:tc>
              <w:tcPr>
                <w:tcW w:w="1348" w:type="dxa"/>
                <w:tcBorders>
                  <w:right w:val="single" w:sz="4" w:space="0" w:color="auto"/>
                </w:tcBorders>
              </w:tcPr>
              <w:p w14:paraId="1A6DE4B3" w14:textId="028B5AE6" w:rsidR="00D54DDB" w:rsidRPr="006A0F4A" w:rsidRDefault="00D54DDB" w:rsidP="00D54DDB">
                <w:pPr>
                  <w:jc w:val="center"/>
                  <w:rPr>
                    <w:rFonts w:asciiTheme="minorHAnsi" w:hAnsiTheme="minorHAnsi" w:cstheme="minorHAnsi"/>
                    <w:sz w:val="24"/>
                    <w:szCs w:val="24"/>
                  </w:rPr>
                </w:pPr>
                <w:r w:rsidRPr="004C6BF1">
                  <w:rPr>
                    <w:rFonts w:ascii="MS Gothic" w:eastAsia="MS Gothic" w:hAnsi="MS Gothic" w:cstheme="minorHAnsi" w:hint="eastAsia"/>
                    <w:sz w:val="24"/>
                    <w:szCs w:val="24"/>
                  </w:rPr>
                  <w:t>☐</w:t>
                </w:r>
              </w:p>
            </w:tc>
          </w:sdtContent>
        </w:sdt>
      </w:tr>
      <w:tr w:rsidR="00D54DDB" w14:paraId="2B948AA1" w14:textId="77777777" w:rsidTr="003B5D6C">
        <w:tc>
          <w:tcPr>
            <w:tcW w:w="6655" w:type="dxa"/>
            <w:tcBorders>
              <w:left w:val="single" w:sz="4" w:space="0" w:color="auto"/>
            </w:tcBorders>
          </w:tcPr>
          <w:p w14:paraId="001C5023" w14:textId="6CD33AAE" w:rsidR="00D54DDB" w:rsidRPr="004D1DC8" w:rsidRDefault="00D54DDB" w:rsidP="00D54DDB">
            <w:pPr>
              <w:rPr>
                <w:rFonts w:asciiTheme="minorHAnsi" w:hAnsiTheme="minorHAnsi" w:cstheme="minorHAnsi"/>
                <w:b/>
                <w:bCs/>
                <w:sz w:val="24"/>
                <w:szCs w:val="24"/>
              </w:rPr>
            </w:pPr>
            <w:r w:rsidRPr="004D1DC8">
              <w:rPr>
                <w:rFonts w:asciiTheme="minorHAnsi" w:hAnsiTheme="minorHAnsi" w:cstheme="minorHAnsi"/>
                <w:b/>
                <w:bCs/>
                <w:sz w:val="24"/>
                <w:szCs w:val="24"/>
              </w:rPr>
              <w:t>EC-3 Run-On Diversion</w:t>
            </w:r>
            <w:r w:rsidR="004D1DC8" w:rsidRPr="004D1DC8">
              <w:rPr>
                <w:rFonts w:asciiTheme="minorHAnsi" w:hAnsiTheme="minorHAnsi" w:cstheme="minorHAnsi"/>
                <w:b/>
                <w:bCs/>
                <w:sz w:val="24"/>
                <w:szCs w:val="24"/>
              </w:rPr>
              <w:t>:</w:t>
            </w:r>
          </w:p>
          <w:p w14:paraId="57AAAE1D" w14:textId="1BDE8A39" w:rsidR="004D1DC8" w:rsidRPr="00C254E1" w:rsidRDefault="004D1DC8" w:rsidP="004D1DC8">
            <w:pPr>
              <w:spacing w:after="0"/>
              <w:rPr>
                <w:rFonts w:asciiTheme="minorHAnsi" w:hAnsiTheme="minorHAnsi" w:cstheme="minorHAnsi"/>
                <w:sz w:val="24"/>
                <w:szCs w:val="24"/>
                <w:u w:val="single"/>
                <w:shd w:val="clear" w:color="auto" w:fill="CAE9C0" w:themeFill="accent5" w:themeFillTint="66"/>
              </w:rPr>
            </w:pPr>
            <w:r w:rsidRPr="00B71261">
              <w:rPr>
                <w:rFonts w:asciiTheme="minorHAnsi" w:hAnsiTheme="minorHAnsi" w:cstheme="minorHAnsi"/>
                <w:sz w:val="24"/>
                <w:szCs w:val="24"/>
                <w:u w:val="single"/>
                <w:shd w:val="clear" w:color="auto" w:fill="CAE9C0" w:themeFill="accent5" w:themeFillTint="66"/>
              </w:rPr>
              <w:t>[Provide description of the site-specific implementation or write N/A if not used]</w:t>
            </w:r>
            <w:r>
              <w:rPr>
                <w:rFonts w:asciiTheme="minorHAnsi" w:hAnsiTheme="minorHAnsi" w:cstheme="minorHAnsi"/>
                <w:sz w:val="24"/>
                <w:szCs w:val="24"/>
                <w:u w:val="single"/>
                <w:shd w:val="clear" w:color="auto" w:fill="CAE9C0" w:themeFill="accent5" w:themeFillTint="66"/>
              </w:rPr>
              <w:t>_________________________________________</w:t>
            </w:r>
          </w:p>
        </w:tc>
        <w:sdt>
          <w:sdtPr>
            <w:rPr>
              <w:rFonts w:cstheme="minorHAnsi"/>
              <w:sz w:val="24"/>
              <w:szCs w:val="24"/>
            </w:rPr>
            <w:id w:val="-1270771345"/>
            <w14:checkbox>
              <w14:checked w14:val="0"/>
              <w14:checkedState w14:val="2612" w14:font="MS Gothic"/>
              <w14:uncheckedState w14:val="2610" w14:font="MS Gothic"/>
            </w14:checkbox>
          </w:sdtPr>
          <w:sdtEndPr/>
          <w:sdtContent>
            <w:tc>
              <w:tcPr>
                <w:tcW w:w="1347" w:type="dxa"/>
                <w:tcBorders>
                  <w:right w:val="single" w:sz="4" w:space="0" w:color="auto"/>
                </w:tcBorders>
              </w:tcPr>
              <w:p w14:paraId="385CA6F0" w14:textId="576EC6FE" w:rsidR="00D54DDB" w:rsidRPr="006A0F4A" w:rsidRDefault="00D54DDB" w:rsidP="00D54DDB">
                <w:pPr>
                  <w:jc w:val="center"/>
                  <w:rPr>
                    <w:rFonts w:cstheme="minorHAnsi"/>
                    <w:sz w:val="24"/>
                    <w:szCs w:val="24"/>
                  </w:rPr>
                </w:pPr>
                <w:r w:rsidRPr="00FB44A2">
                  <w:rPr>
                    <w:rFonts w:ascii="MS Gothic" w:eastAsia="MS Gothic" w:hAnsi="MS Gothic" w:cstheme="minorHAnsi" w:hint="eastAsia"/>
                    <w:sz w:val="24"/>
                    <w:szCs w:val="24"/>
                  </w:rPr>
                  <w:t>☐</w:t>
                </w:r>
              </w:p>
            </w:tc>
          </w:sdtContent>
        </w:sdt>
        <w:sdt>
          <w:sdtPr>
            <w:rPr>
              <w:rFonts w:cstheme="minorHAnsi"/>
              <w:sz w:val="24"/>
              <w:szCs w:val="24"/>
            </w:rPr>
            <w:id w:val="1851064989"/>
            <w14:checkbox>
              <w14:checked w14:val="0"/>
              <w14:checkedState w14:val="2612" w14:font="MS Gothic"/>
              <w14:uncheckedState w14:val="2610" w14:font="MS Gothic"/>
            </w14:checkbox>
          </w:sdtPr>
          <w:sdtEndPr/>
          <w:sdtContent>
            <w:tc>
              <w:tcPr>
                <w:tcW w:w="1348" w:type="dxa"/>
                <w:tcBorders>
                  <w:right w:val="single" w:sz="4" w:space="0" w:color="auto"/>
                </w:tcBorders>
              </w:tcPr>
              <w:p w14:paraId="49E6854C" w14:textId="4921BA17" w:rsidR="00D54DDB" w:rsidRPr="006A0F4A" w:rsidRDefault="00D54DDB" w:rsidP="00D54DDB">
                <w:pPr>
                  <w:jc w:val="center"/>
                  <w:rPr>
                    <w:rFonts w:asciiTheme="minorHAnsi" w:hAnsiTheme="minorHAnsi" w:cstheme="minorHAnsi"/>
                    <w:sz w:val="24"/>
                    <w:szCs w:val="24"/>
                  </w:rPr>
                </w:pPr>
                <w:r w:rsidRPr="004C6BF1">
                  <w:rPr>
                    <w:rFonts w:ascii="MS Gothic" w:eastAsia="MS Gothic" w:hAnsi="MS Gothic" w:cstheme="minorHAnsi" w:hint="eastAsia"/>
                    <w:sz w:val="24"/>
                    <w:szCs w:val="24"/>
                  </w:rPr>
                  <w:t>☐</w:t>
                </w:r>
              </w:p>
            </w:tc>
          </w:sdtContent>
        </w:sdt>
      </w:tr>
      <w:tr w:rsidR="00D54DDB" w14:paraId="63F2E1A7" w14:textId="77777777" w:rsidTr="00C76386">
        <w:trPr>
          <w:trHeight w:val="1754"/>
        </w:trPr>
        <w:tc>
          <w:tcPr>
            <w:tcW w:w="6655" w:type="dxa"/>
            <w:tcBorders>
              <w:left w:val="single" w:sz="4" w:space="0" w:color="auto"/>
            </w:tcBorders>
          </w:tcPr>
          <w:p w14:paraId="24662B6B" w14:textId="6A365A04" w:rsidR="00D54DDB" w:rsidRPr="004D1DC8" w:rsidRDefault="00D54DDB" w:rsidP="00D54DDB">
            <w:pPr>
              <w:rPr>
                <w:rFonts w:asciiTheme="minorHAnsi" w:hAnsiTheme="minorHAnsi" w:cstheme="minorHAnsi"/>
                <w:b/>
                <w:bCs/>
                <w:sz w:val="24"/>
                <w:szCs w:val="24"/>
              </w:rPr>
            </w:pPr>
            <w:r w:rsidRPr="004D1DC8">
              <w:rPr>
                <w:rFonts w:asciiTheme="minorHAnsi" w:hAnsiTheme="minorHAnsi" w:cstheme="minorHAnsi"/>
                <w:b/>
                <w:bCs/>
                <w:sz w:val="24"/>
                <w:szCs w:val="24"/>
              </w:rPr>
              <w:lastRenderedPageBreak/>
              <w:t>EC-4</w:t>
            </w:r>
            <w:r w:rsidR="00B17504">
              <w:rPr>
                <w:rFonts w:asciiTheme="minorHAnsi" w:hAnsiTheme="minorHAnsi" w:cstheme="minorHAnsi"/>
                <w:b/>
                <w:bCs/>
                <w:sz w:val="24"/>
                <w:szCs w:val="24"/>
              </w:rPr>
              <w:t xml:space="preserve"> </w:t>
            </w:r>
            <w:r w:rsidRPr="004D1DC8">
              <w:rPr>
                <w:rFonts w:asciiTheme="minorHAnsi" w:hAnsiTheme="minorHAnsi" w:cstheme="minorHAnsi"/>
                <w:b/>
                <w:bCs/>
                <w:sz w:val="24"/>
                <w:szCs w:val="24"/>
              </w:rPr>
              <w:t xml:space="preserve"> Slope Roughening, Terracing, and Rounding</w:t>
            </w:r>
            <w:r w:rsidR="004D1DC8" w:rsidRPr="004D1DC8">
              <w:rPr>
                <w:rFonts w:asciiTheme="minorHAnsi" w:hAnsiTheme="minorHAnsi" w:cstheme="minorHAnsi"/>
                <w:b/>
                <w:bCs/>
                <w:sz w:val="24"/>
                <w:szCs w:val="24"/>
              </w:rPr>
              <w:t>:</w:t>
            </w:r>
          </w:p>
          <w:p w14:paraId="7E9C6C21" w14:textId="77777777" w:rsidR="004D1DC8" w:rsidRDefault="004D1DC8" w:rsidP="004D1DC8">
            <w:pPr>
              <w:spacing w:after="0"/>
              <w:rPr>
                <w:rFonts w:asciiTheme="minorHAnsi" w:hAnsiTheme="minorHAnsi" w:cstheme="minorHAnsi"/>
                <w:sz w:val="24"/>
                <w:szCs w:val="24"/>
                <w:u w:val="single"/>
                <w:shd w:val="clear" w:color="auto" w:fill="CAE9C0" w:themeFill="accent5" w:themeFillTint="66"/>
              </w:rPr>
            </w:pPr>
            <w:r w:rsidRPr="00B71261">
              <w:rPr>
                <w:rFonts w:asciiTheme="minorHAnsi" w:hAnsiTheme="minorHAnsi" w:cstheme="minorHAnsi"/>
                <w:sz w:val="24"/>
                <w:szCs w:val="24"/>
                <w:u w:val="single"/>
                <w:shd w:val="clear" w:color="auto" w:fill="CAE9C0" w:themeFill="accent5" w:themeFillTint="66"/>
              </w:rPr>
              <w:t>[Provide description of the site-specific implementation or write N/A if not used]</w:t>
            </w:r>
            <w:r>
              <w:rPr>
                <w:rFonts w:asciiTheme="minorHAnsi" w:hAnsiTheme="minorHAnsi" w:cstheme="minorHAnsi"/>
                <w:sz w:val="24"/>
                <w:szCs w:val="24"/>
                <w:u w:val="single"/>
                <w:shd w:val="clear" w:color="auto" w:fill="CAE9C0" w:themeFill="accent5" w:themeFillTint="66"/>
              </w:rPr>
              <w:t>_________________________________________</w:t>
            </w:r>
          </w:p>
          <w:p w14:paraId="7C970A0B" w14:textId="43696175" w:rsidR="004D1DC8" w:rsidRPr="006A0F4A" w:rsidRDefault="004D1DC8" w:rsidP="004D1DC8">
            <w:pPr>
              <w:spacing w:after="0"/>
              <w:rPr>
                <w:rFonts w:asciiTheme="minorHAnsi" w:hAnsiTheme="minorHAnsi" w:cstheme="minorHAnsi"/>
                <w:sz w:val="24"/>
                <w:szCs w:val="24"/>
              </w:rPr>
            </w:pPr>
          </w:p>
        </w:tc>
        <w:sdt>
          <w:sdtPr>
            <w:rPr>
              <w:rFonts w:cstheme="minorHAnsi"/>
              <w:sz w:val="24"/>
              <w:szCs w:val="24"/>
            </w:rPr>
            <w:id w:val="-1616288302"/>
            <w14:checkbox>
              <w14:checked w14:val="0"/>
              <w14:checkedState w14:val="2612" w14:font="MS Gothic"/>
              <w14:uncheckedState w14:val="2610" w14:font="MS Gothic"/>
            </w14:checkbox>
          </w:sdtPr>
          <w:sdtEndPr/>
          <w:sdtContent>
            <w:tc>
              <w:tcPr>
                <w:tcW w:w="1347" w:type="dxa"/>
                <w:tcBorders>
                  <w:right w:val="single" w:sz="4" w:space="0" w:color="auto"/>
                </w:tcBorders>
              </w:tcPr>
              <w:p w14:paraId="25897E28" w14:textId="48EEC9E4" w:rsidR="00D54DDB" w:rsidRPr="006A0F4A" w:rsidRDefault="00D54DDB" w:rsidP="00D54DDB">
                <w:pPr>
                  <w:jc w:val="center"/>
                  <w:rPr>
                    <w:rFonts w:cstheme="minorHAnsi"/>
                    <w:sz w:val="24"/>
                    <w:szCs w:val="24"/>
                  </w:rPr>
                </w:pPr>
                <w:r w:rsidRPr="00FB44A2">
                  <w:rPr>
                    <w:rFonts w:ascii="MS Gothic" w:eastAsia="MS Gothic" w:hAnsi="MS Gothic" w:cstheme="minorHAnsi" w:hint="eastAsia"/>
                    <w:sz w:val="24"/>
                    <w:szCs w:val="24"/>
                  </w:rPr>
                  <w:t>☐</w:t>
                </w:r>
              </w:p>
            </w:tc>
          </w:sdtContent>
        </w:sdt>
        <w:sdt>
          <w:sdtPr>
            <w:rPr>
              <w:rFonts w:cstheme="minorHAnsi"/>
              <w:sz w:val="24"/>
              <w:szCs w:val="24"/>
            </w:rPr>
            <w:id w:val="1541008314"/>
            <w14:checkbox>
              <w14:checked w14:val="0"/>
              <w14:checkedState w14:val="2612" w14:font="MS Gothic"/>
              <w14:uncheckedState w14:val="2610" w14:font="MS Gothic"/>
            </w14:checkbox>
          </w:sdtPr>
          <w:sdtEndPr/>
          <w:sdtContent>
            <w:tc>
              <w:tcPr>
                <w:tcW w:w="1348" w:type="dxa"/>
                <w:tcBorders>
                  <w:right w:val="single" w:sz="4" w:space="0" w:color="auto"/>
                </w:tcBorders>
              </w:tcPr>
              <w:p w14:paraId="496933BE" w14:textId="4D80B892" w:rsidR="00D54DDB" w:rsidRPr="006A0F4A" w:rsidRDefault="00F86542" w:rsidP="00D54DDB">
                <w:pPr>
                  <w:jc w:val="center"/>
                  <w:rPr>
                    <w:rFonts w:asciiTheme="minorHAnsi" w:hAnsiTheme="minorHAnsi" w:cstheme="minorHAnsi"/>
                    <w:sz w:val="24"/>
                    <w:szCs w:val="24"/>
                  </w:rPr>
                </w:pPr>
                <w:r>
                  <w:rPr>
                    <w:rFonts w:ascii="MS Gothic" w:eastAsia="MS Gothic" w:hAnsi="MS Gothic" w:cstheme="minorHAnsi" w:hint="eastAsia"/>
                    <w:sz w:val="24"/>
                    <w:szCs w:val="24"/>
                  </w:rPr>
                  <w:t>☐</w:t>
                </w:r>
              </w:p>
            </w:tc>
          </w:sdtContent>
        </w:sdt>
      </w:tr>
      <w:tr w:rsidR="00D54DDB" w14:paraId="4847BA14" w14:textId="77777777" w:rsidTr="00C76386">
        <w:trPr>
          <w:trHeight w:val="1637"/>
        </w:trPr>
        <w:tc>
          <w:tcPr>
            <w:tcW w:w="6655" w:type="dxa"/>
            <w:tcBorders>
              <w:left w:val="single" w:sz="4" w:space="0" w:color="auto"/>
            </w:tcBorders>
          </w:tcPr>
          <w:p w14:paraId="33F71546" w14:textId="42284BA8" w:rsidR="00D54DDB" w:rsidRPr="004D1DC8" w:rsidRDefault="00D54DDB" w:rsidP="00D54DDB">
            <w:pPr>
              <w:rPr>
                <w:rFonts w:asciiTheme="minorHAnsi" w:hAnsiTheme="minorHAnsi" w:cstheme="minorHAnsi"/>
                <w:b/>
                <w:bCs/>
                <w:sz w:val="24"/>
                <w:szCs w:val="24"/>
              </w:rPr>
            </w:pPr>
            <w:r w:rsidRPr="004D1DC8">
              <w:rPr>
                <w:rFonts w:asciiTheme="minorHAnsi" w:hAnsiTheme="minorHAnsi" w:cstheme="minorHAnsi"/>
                <w:b/>
                <w:bCs/>
                <w:sz w:val="24"/>
                <w:szCs w:val="24"/>
              </w:rPr>
              <w:t>EC-5 Earth Dikes, Swales, and Ditches</w:t>
            </w:r>
            <w:r w:rsidR="004D1DC8" w:rsidRPr="004D1DC8">
              <w:rPr>
                <w:rFonts w:asciiTheme="minorHAnsi" w:hAnsiTheme="minorHAnsi" w:cstheme="minorHAnsi"/>
                <w:b/>
                <w:bCs/>
                <w:sz w:val="24"/>
                <w:szCs w:val="24"/>
              </w:rPr>
              <w:t>:</w:t>
            </w:r>
          </w:p>
          <w:p w14:paraId="28F7F75F" w14:textId="77777777" w:rsidR="004D1DC8" w:rsidRDefault="004D1DC8" w:rsidP="004D1DC8">
            <w:pPr>
              <w:spacing w:after="0"/>
              <w:rPr>
                <w:rFonts w:asciiTheme="minorHAnsi" w:hAnsiTheme="minorHAnsi" w:cstheme="minorHAnsi"/>
                <w:sz w:val="24"/>
                <w:szCs w:val="24"/>
                <w:u w:val="single"/>
                <w:shd w:val="clear" w:color="auto" w:fill="CAE9C0" w:themeFill="accent5" w:themeFillTint="66"/>
              </w:rPr>
            </w:pPr>
            <w:r w:rsidRPr="00B71261">
              <w:rPr>
                <w:rFonts w:asciiTheme="minorHAnsi" w:hAnsiTheme="minorHAnsi" w:cstheme="minorHAnsi"/>
                <w:sz w:val="24"/>
                <w:szCs w:val="24"/>
                <w:u w:val="single"/>
                <w:shd w:val="clear" w:color="auto" w:fill="CAE9C0" w:themeFill="accent5" w:themeFillTint="66"/>
              </w:rPr>
              <w:t>[Provide description of the site-specific implementation or write N/A if not used]</w:t>
            </w:r>
            <w:r>
              <w:rPr>
                <w:rFonts w:asciiTheme="minorHAnsi" w:hAnsiTheme="minorHAnsi" w:cstheme="minorHAnsi"/>
                <w:sz w:val="24"/>
                <w:szCs w:val="24"/>
                <w:u w:val="single"/>
                <w:shd w:val="clear" w:color="auto" w:fill="CAE9C0" w:themeFill="accent5" w:themeFillTint="66"/>
              </w:rPr>
              <w:t>_________________________________________</w:t>
            </w:r>
          </w:p>
          <w:p w14:paraId="77C7B781" w14:textId="3CCC9A8C" w:rsidR="004D1DC8" w:rsidRPr="006A0F4A" w:rsidRDefault="004D1DC8" w:rsidP="004D1DC8">
            <w:pPr>
              <w:spacing w:after="0"/>
              <w:rPr>
                <w:rFonts w:asciiTheme="minorHAnsi" w:hAnsiTheme="minorHAnsi" w:cstheme="minorHAnsi"/>
                <w:sz w:val="24"/>
                <w:szCs w:val="24"/>
              </w:rPr>
            </w:pPr>
          </w:p>
        </w:tc>
        <w:sdt>
          <w:sdtPr>
            <w:rPr>
              <w:rFonts w:cstheme="minorHAnsi"/>
              <w:sz w:val="24"/>
              <w:szCs w:val="24"/>
            </w:rPr>
            <w:id w:val="394852359"/>
            <w14:checkbox>
              <w14:checked w14:val="0"/>
              <w14:checkedState w14:val="2612" w14:font="MS Gothic"/>
              <w14:uncheckedState w14:val="2610" w14:font="MS Gothic"/>
            </w14:checkbox>
          </w:sdtPr>
          <w:sdtEndPr/>
          <w:sdtContent>
            <w:tc>
              <w:tcPr>
                <w:tcW w:w="1347" w:type="dxa"/>
                <w:tcBorders>
                  <w:right w:val="single" w:sz="4" w:space="0" w:color="auto"/>
                </w:tcBorders>
              </w:tcPr>
              <w:p w14:paraId="6827F1A6" w14:textId="41A6C858" w:rsidR="00D54DDB" w:rsidRPr="006A0F4A" w:rsidRDefault="00D54DDB" w:rsidP="00D54DDB">
                <w:pPr>
                  <w:jc w:val="center"/>
                  <w:rPr>
                    <w:rFonts w:cstheme="minorHAnsi"/>
                    <w:sz w:val="24"/>
                    <w:szCs w:val="24"/>
                  </w:rPr>
                </w:pPr>
                <w:r w:rsidRPr="00FB44A2">
                  <w:rPr>
                    <w:rFonts w:ascii="MS Gothic" w:eastAsia="MS Gothic" w:hAnsi="MS Gothic" w:cstheme="minorHAnsi" w:hint="eastAsia"/>
                    <w:sz w:val="24"/>
                    <w:szCs w:val="24"/>
                  </w:rPr>
                  <w:t>☐</w:t>
                </w:r>
              </w:p>
            </w:tc>
          </w:sdtContent>
        </w:sdt>
        <w:sdt>
          <w:sdtPr>
            <w:rPr>
              <w:rFonts w:cstheme="minorHAnsi"/>
              <w:sz w:val="24"/>
              <w:szCs w:val="24"/>
            </w:rPr>
            <w:id w:val="-1120223333"/>
            <w14:checkbox>
              <w14:checked w14:val="0"/>
              <w14:checkedState w14:val="2612" w14:font="MS Gothic"/>
              <w14:uncheckedState w14:val="2610" w14:font="MS Gothic"/>
            </w14:checkbox>
          </w:sdtPr>
          <w:sdtEndPr/>
          <w:sdtContent>
            <w:tc>
              <w:tcPr>
                <w:tcW w:w="1348" w:type="dxa"/>
                <w:tcBorders>
                  <w:right w:val="single" w:sz="4" w:space="0" w:color="auto"/>
                </w:tcBorders>
              </w:tcPr>
              <w:p w14:paraId="43D7C906" w14:textId="028CBD55" w:rsidR="00D54DDB" w:rsidRPr="006A0F4A" w:rsidRDefault="00D54DDB" w:rsidP="00D54DDB">
                <w:pPr>
                  <w:jc w:val="center"/>
                  <w:rPr>
                    <w:rFonts w:asciiTheme="minorHAnsi" w:hAnsiTheme="minorHAnsi" w:cstheme="minorHAnsi"/>
                    <w:sz w:val="24"/>
                    <w:szCs w:val="24"/>
                  </w:rPr>
                </w:pPr>
                <w:r w:rsidRPr="004C6BF1">
                  <w:rPr>
                    <w:rFonts w:ascii="MS Gothic" w:eastAsia="MS Gothic" w:hAnsi="MS Gothic" w:cstheme="minorHAnsi" w:hint="eastAsia"/>
                    <w:sz w:val="24"/>
                    <w:szCs w:val="24"/>
                  </w:rPr>
                  <w:t>☐</w:t>
                </w:r>
              </w:p>
            </w:tc>
          </w:sdtContent>
        </w:sdt>
      </w:tr>
      <w:tr w:rsidR="00D54DDB" w14:paraId="0F193F19" w14:textId="77777777" w:rsidTr="00C76386">
        <w:trPr>
          <w:trHeight w:val="1601"/>
        </w:trPr>
        <w:tc>
          <w:tcPr>
            <w:tcW w:w="6655" w:type="dxa"/>
            <w:tcBorders>
              <w:left w:val="single" w:sz="4" w:space="0" w:color="auto"/>
            </w:tcBorders>
          </w:tcPr>
          <w:p w14:paraId="58A25521" w14:textId="1EEB3DB5" w:rsidR="00D54DDB" w:rsidRPr="004D1DC8" w:rsidRDefault="00D54DDB" w:rsidP="00D54DDB">
            <w:pPr>
              <w:rPr>
                <w:rFonts w:asciiTheme="minorHAnsi" w:hAnsiTheme="minorHAnsi" w:cstheme="minorHAnsi"/>
                <w:b/>
                <w:bCs/>
                <w:sz w:val="24"/>
                <w:szCs w:val="24"/>
              </w:rPr>
            </w:pPr>
            <w:r w:rsidRPr="004D1DC8">
              <w:rPr>
                <w:rFonts w:asciiTheme="minorHAnsi" w:hAnsiTheme="minorHAnsi" w:cstheme="minorHAnsi"/>
                <w:b/>
                <w:bCs/>
                <w:sz w:val="24"/>
                <w:szCs w:val="24"/>
              </w:rPr>
              <w:t>EC-6 Level Spreader</w:t>
            </w:r>
            <w:r w:rsidR="004D1DC8" w:rsidRPr="004D1DC8">
              <w:rPr>
                <w:rFonts w:asciiTheme="minorHAnsi" w:hAnsiTheme="minorHAnsi" w:cstheme="minorHAnsi"/>
                <w:b/>
                <w:bCs/>
                <w:sz w:val="24"/>
                <w:szCs w:val="24"/>
              </w:rPr>
              <w:t>:</w:t>
            </w:r>
          </w:p>
          <w:p w14:paraId="66A8BAFD" w14:textId="77777777" w:rsidR="004D1DC8" w:rsidRDefault="004D1DC8" w:rsidP="004D1DC8">
            <w:pPr>
              <w:spacing w:after="0"/>
              <w:rPr>
                <w:rFonts w:asciiTheme="minorHAnsi" w:hAnsiTheme="minorHAnsi" w:cstheme="minorHAnsi"/>
                <w:sz w:val="24"/>
                <w:szCs w:val="24"/>
                <w:u w:val="single"/>
                <w:shd w:val="clear" w:color="auto" w:fill="CAE9C0" w:themeFill="accent5" w:themeFillTint="66"/>
              </w:rPr>
            </w:pPr>
            <w:r w:rsidRPr="00B71261">
              <w:rPr>
                <w:rFonts w:asciiTheme="minorHAnsi" w:hAnsiTheme="minorHAnsi" w:cstheme="minorHAnsi"/>
                <w:sz w:val="24"/>
                <w:szCs w:val="24"/>
                <w:u w:val="single"/>
                <w:shd w:val="clear" w:color="auto" w:fill="CAE9C0" w:themeFill="accent5" w:themeFillTint="66"/>
              </w:rPr>
              <w:t>[Provide description of the site-specific implementation or write N/A if not used]</w:t>
            </w:r>
            <w:r>
              <w:rPr>
                <w:rFonts w:asciiTheme="minorHAnsi" w:hAnsiTheme="minorHAnsi" w:cstheme="minorHAnsi"/>
                <w:sz w:val="24"/>
                <w:szCs w:val="24"/>
                <w:u w:val="single"/>
                <w:shd w:val="clear" w:color="auto" w:fill="CAE9C0" w:themeFill="accent5" w:themeFillTint="66"/>
              </w:rPr>
              <w:t>_________________________________________</w:t>
            </w:r>
          </w:p>
          <w:p w14:paraId="02BA7560" w14:textId="1051CCEC" w:rsidR="004D1DC8" w:rsidRPr="006A0F4A" w:rsidRDefault="004D1DC8" w:rsidP="004D1DC8">
            <w:pPr>
              <w:spacing w:after="0"/>
              <w:rPr>
                <w:rFonts w:asciiTheme="minorHAnsi" w:hAnsiTheme="minorHAnsi" w:cstheme="minorHAnsi"/>
                <w:sz w:val="24"/>
                <w:szCs w:val="24"/>
              </w:rPr>
            </w:pPr>
          </w:p>
        </w:tc>
        <w:sdt>
          <w:sdtPr>
            <w:rPr>
              <w:rFonts w:cstheme="minorHAnsi"/>
              <w:sz w:val="24"/>
              <w:szCs w:val="24"/>
            </w:rPr>
            <w:id w:val="1824549719"/>
            <w14:checkbox>
              <w14:checked w14:val="0"/>
              <w14:checkedState w14:val="2612" w14:font="MS Gothic"/>
              <w14:uncheckedState w14:val="2610" w14:font="MS Gothic"/>
            </w14:checkbox>
          </w:sdtPr>
          <w:sdtEndPr/>
          <w:sdtContent>
            <w:tc>
              <w:tcPr>
                <w:tcW w:w="1347" w:type="dxa"/>
                <w:tcBorders>
                  <w:right w:val="single" w:sz="4" w:space="0" w:color="auto"/>
                </w:tcBorders>
              </w:tcPr>
              <w:p w14:paraId="4AA55CBD" w14:textId="2975E426" w:rsidR="00D54DDB" w:rsidRPr="006A0F4A" w:rsidRDefault="00D54DDB" w:rsidP="00D54DDB">
                <w:pPr>
                  <w:jc w:val="center"/>
                  <w:rPr>
                    <w:rFonts w:cstheme="minorHAnsi"/>
                    <w:sz w:val="24"/>
                    <w:szCs w:val="24"/>
                  </w:rPr>
                </w:pPr>
                <w:r w:rsidRPr="00FB44A2">
                  <w:rPr>
                    <w:rFonts w:ascii="MS Gothic" w:eastAsia="MS Gothic" w:hAnsi="MS Gothic" w:cstheme="minorHAnsi" w:hint="eastAsia"/>
                    <w:sz w:val="24"/>
                    <w:szCs w:val="24"/>
                  </w:rPr>
                  <w:t>☐</w:t>
                </w:r>
              </w:p>
            </w:tc>
          </w:sdtContent>
        </w:sdt>
        <w:sdt>
          <w:sdtPr>
            <w:rPr>
              <w:rFonts w:cstheme="minorHAnsi"/>
              <w:sz w:val="24"/>
              <w:szCs w:val="24"/>
            </w:rPr>
            <w:id w:val="-661697649"/>
            <w14:checkbox>
              <w14:checked w14:val="0"/>
              <w14:checkedState w14:val="2612" w14:font="MS Gothic"/>
              <w14:uncheckedState w14:val="2610" w14:font="MS Gothic"/>
            </w14:checkbox>
          </w:sdtPr>
          <w:sdtEndPr/>
          <w:sdtContent>
            <w:tc>
              <w:tcPr>
                <w:tcW w:w="1348" w:type="dxa"/>
                <w:tcBorders>
                  <w:right w:val="single" w:sz="4" w:space="0" w:color="auto"/>
                </w:tcBorders>
              </w:tcPr>
              <w:p w14:paraId="46358AC3" w14:textId="000845C9" w:rsidR="00D54DDB" w:rsidRPr="006A0F4A" w:rsidRDefault="00D54DDB" w:rsidP="00D54DDB">
                <w:pPr>
                  <w:jc w:val="center"/>
                  <w:rPr>
                    <w:rFonts w:asciiTheme="minorHAnsi" w:hAnsiTheme="minorHAnsi" w:cstheme="minorHAnsi"/>
                    <w:sz w:val="24"/>
                    <w:szCs w:val="24"/>
                  </w:rPr>
                </w:pPr>
                <w:r w:rsidRPr="004C6BF1">
                  <w:rPr>
                    <w:rFonts w:ascii="MS Gothic" w:eastAsia="MS Gothic" w:hAnsi="MS Gothic" w:cstheme="minorHAnsi" w:hint="eastAsia"/>
                    <w:sz w:val="24"/>
                    <w:szCs w:val="24"/>
                  </w:rPr>
                  <w:t>☐</w:t>
                </w:r>
              </w:p>
            </w:tc>
          </w:sdtContent>
        </w:sdt>
      </w:tr>
      <w:tr w:rsidR="00D54DDB" w14:paraId="6845785D" w14:textId="77777777" w:rsidTr="00C76386">
        <w:trPr>
          <w:trHeight w:val="1583"/>
        </w:trPr>
        <w:tc>
          <w:tcPr>
            <w:tcW w:w="6655" w:type="dxa"/>
            <w:tcBorders>
              <w:left w:val="single" w:sz="4" w:space="0" w:color="auto"/>
            </w:tcBorders>
          </w:tcPr>
          <w:p w14:paraId="4C0FF04F" w14:textId="41AAFBC8" w:rsidR="00D54DDB" w:rsidRPr="004D1DC8" w:rsidRDefault="00D54DDB" w:rsidP="00D54DDB">
            <w:pPr>
              <w:rPr>
                <w:rFonts w:asciiTheme="minorHAnsi" w:hAnsiTheme="minorHAnsi" w:cstheme="minorHAnsi"/>
                <w:b/>
                <w:bCs/>
                <w:sz w:val="24"/>
                <w:szCs w:val="24"/>
              </w:rPr>
            </w:pPr>
            <w:r w:rsidRPr="004D1DC8">
              <w:rPr>
                <w:rFonts w:asciiTheme="minorHAnsi" w:hAnsiTheme="minorHAnsi" w:cstheme="minorHAnsi"/>
                <w:b/>
                <w:bCs/>
                <w:sz w:val="24"/>
                <w:szCs w:val="24"/>
              </w:rPr>
              <w:t>EC-7 Slope Drains and Subsurface Drains</w:t>
            </w:r>
            <w:r w:rsidR="004D1DC8" w:rsidRPr="004D1DC8">
              <w:rPr>
                <w:rFonts w:asciiTheme="minorHAnsi" w:hAnsiTheme="minorHAnsi" w:cstheme="minorHAnsi"/>
                <w:b/>
                <w:bCs/>
                <w:sz w:val="24"/>
                <w:szCs w:val="24"/>
              </w:rPr>
              <w:t>:</w:t>
            </w:r>
          </w:p>
          <w:p w14:paraId="1A82DA19" w14:textId="77777777" w:rsidR="004D1DC8" w:rsidRDefault="004D1DC8" w:rsidP="004D1DC8">
            <w:pPr>
              <w:spacing w:after="0"/>
              <w:rPr>
                <w:rFonts w:asciiTheme="minorHAnsi" w:hAnsiTheme="minorHAnsi" w:cstheme="minorHAnsi"/>
                <w:sz w:val="24"/>
                <w:szCs w:val="24"/>
                <w:u w:val="single"/>
                <w:shd w:val="clear" w:color="auto" w:fill="CAE9C0" w:themeFill="accent5" w:themeFillTint="66"/>
              </w:rPr>
            </w:pPr>
            <w:r w:rsidRPr="00B71261">
              <w:rPr>
                <w:rFonts w:asciiTheme="minorHAnsi" w:hAnsiTheme="minorHAnsi" w:cstheme="minorHAnsi"/>
                <w:sz w:val="24"/>
                <w:szCs w:val="24"/>
                <w:u w:val="single"/>
                <w:shd w:val="clear" w:color="auto" w:fill="CAE9C0" w:themeFill="accent5" w:themeFillTint="66"/>
              </w:rPr>
              <w:t>[Provide description of the site-specific implementation or write N/A if not used]</w:t>
            </w:r>
            <w:r>
              <w:rPr>
                <w:rFonts w:asciiTheme="minorHAnsi" w:hAnsiTheme="minorHAnsi" w:cstheme="minorHAnsi"/>
                <w:sz w:val="24"/>
                <w:szCs w:val="24"/>
                <w:u w:val="single"/>
                <w:shd w:val="clear" w:color="auto" w:fill="CAE9C0" w:themeFill="accent5" w:themeFillTint="66"/>
              </w:rPr>
              <w:t>_________________________________________</w:t>
            </w:r>
          </w:p>
          <w:p w14:paraId="6E36406A" w14:textId="2D2F27F7" w:rsidR="004D1DC8" w:rsidRPr="00D54DDB" w:rsidRDefault="004D1DC8" w:rsidP="004D1DC8">
            <w:pPr>
              <w:spacing w:after="0"/>
              <w:rPr>
                <w:rFonts w:asciiTheme="minorHAnsi" w:hAnsiTheme="minorHAnsi" w:cstheme="minorHAnsi"/>
                <w:sz w:val="24"/>
                <w:szCs w:val="24"/>
              </w:rPr>
            </w:pPr>
          </w:p>
        </w:tc>
        <w:sdt>
          <w:sdtPr>
            <w:rPr>
              <w:rFonts w:cstheme="minorHAnsi"/>
              <w:sz w:val="24"/>
              <w:szCs w:val="24"/>
            </w:rPr>
            <w:id w:val="1434240984"/>
            <w14:checkbox>
              <w14:checked w14:val="0"/>
              <w14:checkedState w14:val="2612" w14:font="MS Gothic"/>
              <w14:uncheckedState w14:val="2610" w14:font="MS Gothic"/>
            </w14:checkbox>
          </w:sdtPr>
          <w:sdtEndPr/>
          <w:sdtContent>
            <w:tc>
              <w:tcPr>
                <w:tcW w:w="1347" w:type="dxa"/>
                <w:tcBorders>
                  <w:right w:val="single" w:sz="4" w:space="0" w:color="auto"/>
                </w:tcBorders>
              </w:tcPr>
              <w:p w14:paraId="3252130D" w14:textId="0131AD21" w:rsidR="00D54DDB" w:rsidRPr="00D54DDB" w:rsidRDefault="00D54DDB" w:rsidP="00D54DDB">
                <w:pPr>
                  <w:jc w:val="center"/>
                  <w:rPr>
                    <w:rFonts w:asciiTheme="minorHAnsi" w:hAnsiTheme="minorHAnsi" w:cstheme="minorHAnsi"/>
                    <w:sz w:val="24"/>
                    <w:szCs w:val="24"/>
                  </w:rPr>
                </w:pPr>
                <w:r w:rsidRPr="00FB44A2">
                  <w:rPr>
                    <w:rFonts w:ascii="MS Gothic" w:eastAsia="MS Gothic" w:hAnsi="MS Gothic" w:cstheme="minorHAnsi" w:hint="eastAsia"/>
                    <w:sz w:val="24"/>
                    <w:szCs w:val="24"/>
                  </w:rPr>
                  <w:t>☐</w:t>
                </w:r>
              </w:p>
            </w:tc>
          </w:sdtContent>
        </w:sdt>
        <w:sdt>
          <w:sdtPr>
            <w:rPr>
              <w:rFonts w:cstheme="minorHAnsi"/>
              <w:sz w:val="24"/>
              <w:szCs w:val="24"/>
            </w:rPr>
            <w:id w:val="-1328290786"/>
            <w14:checkbox>
              <w14:checked w14:val="0"/>
              <w14:checkedState w14:val="2612" w14:font="MS Gothic"/>
              <w14:uncheckedState w14:val="2610" w14:font="MS Gothic"/>
            </w14:checkbox>
          </w:sdtPr>
          <w:sdtEndPr/>
          <w:sdtContent>
            <w:tc>
              <w:tcPr>
                <w:tcW w:w="1348" w:type="dxa"/>
                <w:tcBorders>
                  <w:right w:val="single" w:sz="4" w:space="0" w:color="auto"/>
                </w:tcBorders>
              </w:tcPr>
              <w:p w14:paraId="11B1ACF9" w14:textId="5DA886AE" w:rsidR="00D54DDB" w:rsidRPr="00D54DDB" w:rsidRDefault="00D54DDB" w:rsidP="00D54DDB">
                <w:pPr>
                  <w:jc w:val="center"/>
                  <w:rPr>
                    <w:rFonts w:asciiTheme="minorHAnsi" w:hAnsiTheme="minorHAnsi" w:cstheme="minorHAnsi"/>
                    <w:sz w:val="24"/>
                    <w:szCs w:val="24"/>
                  </w:rPr>
                </w:pPr>
                <w:r w:rsidRPr="004C6BF1">
                  <w:rPr>
                    <w:rFonts w:ascii="MS Gothic" w:eastAsia="MS Gothic" w:hAnsi="MS Gothic" w:cstheme="minorHAnsi" w:hint="eastAsia"/>
                    <w:sz w:val="24"/>
                    <w:szCs w:val="24"/>
                  </w:rPr>
                  <w:t>☐</w:t>
                </w:r>
              </w:p>
            </w:tc>
          </w:sdtContent>
        </w:sdt>
      </w:tr>
      <w:tr w:rsidR="00D54DDB" w14:paraId="7B7213A6" w14:textId="77777777" w:rsidTr="00C76386">
        <w:trPr>
          <w:trHeight w:val="1637"/>
        </w:trPr>
        <w:tc>
          <w:tcPr>
            <w:tcW w:w="6655" w:type="dxa"/>
            <w:tcBorders>
              <w:left w:val="single" w:sz="4" w:space="0" w:color="auto"/>
            </w:tcBorders>
          </w:tcPr>
          <w:p w14:paraId="478FA9F5" w14:textId="5789F5E1" w:rsidR="00D54DDB" w:rsidRPr="004D1DC8" w:rsidRDefault="00D54DDB" w:rsidP="00D54DDB">
            <w:pPr>
              <w:rPr>
                <w:rFonts w:asciiTheme="minorHAnsi" w:hAnsiTheme="minorHAnsi" w:cstheme="minorHAnsi"/>
                <w:b/>
                <w:bCs/>
                <w:sz w:val="24"/>
                <w:szCs w:val="24"/>
              </w:rPr>
            </w:pPr>
            <w:r w:rsidRPr="004D1DC8">
              <w:rPr>
                <w:rFonts w:asciiTheme="minorHAnsi" w:hAnsiTheme="minorHAnsi" w:cstheme="minorHAnsi"/>
                <w:b/>
                <w:bCs/>
                <w:sz w:val="24"/>
                <w:szCs w:val="24"/>
              </w:rPr>
              <w:t>EC-8 Outlet Protection and Velocity Dissipation Devices</w:t>
            </w:r>
            <w:r w:rsidR="004D1DC8" w:rsidRPr="004D1DC8">
              <w:rPr>
                <w:rFonts w:asciiTheme="minorHAnsi" w:hAnsiTheme="minorHAnsi" w:cstheme="minorHAnsi"/>
                <w:b/>
                <w:bCs/>
                <w:sz w:val="24"/>
                <w:szCs w:val="24"/>
              </w:rPr>
              <w:t>:</w:t>
            </w:r>
          </w:p>
          <w:p w14:paraId="6D77F3AB" w14:textId="77777777" w:rsidR="004D1DC8" w:rsidRDefault="004D1DC8" w:rsidP="004D1DC8">
            <w:pPr>
              <w:spacing w:after="0"/>
              <w:rPr>
                <w:rFonts w:asciiTheme="minorHAnsi" w:hAnsiTheme="minorHAnsi" w:cstheme="minorHAnsi"/>
                <w:sz w:val="24"/>
                <w:szCs w:val="24"/>
                <w:u w:val="single"/>
                <w:shd w:val="clear" w:color="auto" w:fill="CAE9C0" w:themeFill="accent5" w:themeFillTint="66"/>
              </w:rPr>
            </w:pPr>
            <w:r w:rsidRPr="00B71261">
              <w:rPr>
                <w:rFonts w:asciiTheme="minorHAnsi" w:hAnsiTheme="minorHAnsi" w:cstheme="minorHAnsi"/>
                <w:sz w:val="24"/>
                <w:szCs w:val="24"/>
                <w:u w:val="single"/>
                <w:shd w:val="clear" w:color="auto" w:fill="CAE9C0" w:themeFill="accent5" w:themeFillTint="66"/>
              </w:rPr>
              <w:t>[Provide description of the site-specific implementation or write N/A if not used]</w:t>
            </w:r>
            <w:r>
              <w:rPr>
                <w:rFonts w:asciiTheme="minorHAnsi" w:hAnsiTheme="minorHAnsi" w:cstheme="minorHAnsi"/>
                <w:sz w:val="24"/>
                <w:szCs w:val="24"/>
                <w:u w:val="single"/>
                <w:shd w:val="clear" w:color="auto" w:fill="CAE9C0" w:themeFill="accent5" w:themeFillTint="66"/>
              </w:rPr>
              <w:t>_________________________________________</w:t>
            </w:r>
          </w:p>
          <w:p w14:paraId="7775F18C" w14:textId="051D0B59" w:rsidR="004D1DC8" w:rsidRPr="00D54DDB" w:rsidRDefault="004D1DC8" w:rsidP="004D1DC8">
            <w:pPr>
              <w:spacing w:after="0"/>
              <w:rPr>
                <w:rFonts w:asciiTheme="minorHAnsi" w:hAnsiTheme="minorHAnsi" w:cstheme="minorHAnsi"/>
                <w:sz w:val="24"/>
                <w:szCs w:val="24"/>
              </w:rPr>
            </w:pPr>
          </w:p>
        </w:tc>
        <w:sdt>
          <w:sdtPr>
            <w:rPr>
              <w:rFonts w:cstheme="minorHAnsi"/>
              <w:sz w:val="24"/>
              <w:szCs w:val="24"/>
            </w:rPr>
            <w:id w:val="-745111378"/>
            <w14:checkbox>
              <w14:checked w14:val="0"/>
              <w14:checkedState w14:val="2612" w14:font="MS Gothic"/>
              <w14:uncheckedState w14:val="2610" w14:font="MS Gothic"/>
            </w14:checkbox>
          </w:sdtPr>
          <w:sdtEndPr/>
          <w:sdtContent>
            <w:tc>
              <w:tcPr>
                <w:tcW w:w="1347" w:type="dxa"/>
                <w:tcBorders>
                  <w:right w:val="single" w:sz="4" w:space="0" w:color="auto"/>
                </w:tcBorders>
              </w:tcPr>
              <w:p w14:paraId="02C083B8" w14:textId="7BD07B3E" w:rsidR="00D54DDB" w:rsidRPr="00D54DDB" w:rsidRDefault="00D54DDB" w:rsidP="00D54DDB">
                <w:pPr>
                  <w:jc w:val="center"/>
                  <w:rPr>
                    <w:rFonts w:asciiTheme="minorHAnsi" w:hAnsiTheme="minorHAnsi" w:cstheme="minorHAnsi"/>
                    <w:sz w:val="24"/>
                    <w:szCs w:val="24"/>
                  </w:rPr>
                </w:pPr>
                <w:r w:rsidRPr="00FB44A2">
                  <w:rPr>
                    <w:rFonts w:ascii="MS Gothic" w:eastAsia="MS Gothic" w:hAnsi="MS Gothic" w:cstheme="minorHAnsi" w:hint="eastAsia"/>
                    <w:sz w:val="24"/>
                    <w:szCs w:val="24"/>
                  </w:rPr>
                  <w:t>☐</w:t>
                </w:r>
              </w:p>
            </w:tc>
          </w:sdtContent>
        </w:sdt>
        <w:sdt>
          <w:sdtPr>
            <w:rPr>
              <w:rFonts w:cstheme="minorHAnsi"/>
              <w:sz w:val="24"/>
              <w:szCs w:val="24"/>
            </w:rPr>
            <w:id w:val="1250385968"/>
            <w14:checkbox>
              <w14:checked w14:val="0"/>
              <w14:checkedState w14:val="2612" w14:font="MS Gothic"/>
              <w14:uncheckedState w14:val="2610" w14:font="MS Gothic"/>
            </w14:checkbox>
          </w:sdtPr>
          <w:sdtEndPr/>
          <w:sdtContent>
            <w:tc>
              <w:tcPr>
                <w:tcW w:w="1348" w:type="dxa"/>
                <w:tcBorders>
                  <w:right w:val="single" w:sz="4" w:space="0" w:color="auto"/>
                </w:tcBorders>
              </w:tcPr>
              <w:p w14:paraId="2E89E710" w14:textId="3597E307" w:rsidR="00D54DDB" w:rsidRPr="00D54DDB" w:rsidRDefault="00D54DDB" w:rsidP="00D54DDB">
                <w:pPr>
                  <w:jc w:val="center"/>
                  <w:rPr>
                    <w:rFonts w:asciiTheme="minorHAnsi" w:hAnsiTheme="minorHAnsi" w:cstheme="minorHAnsi"/>
                    <w:sz w:val="24"/>
                    <w:szCs w:val="24"/>
                  </w:rPr>
                </w:pPr>
                <w:r w:rsidRPr="004C6BF1">
                  <w:rPr>
                    <w:rFonts w:ascii="MS Gothic" w:eastAsia="MS Gothic" w:hAnsi="MS Gothic" w:cstheme="minorHAnsi" w:hint="eastAsia"/>
                    <w:sz w:val="24"/>
                    <w:szCs w:val="24"/>
                  </w:rPr>
                  <w:t>☐</w:t>
                </w:r>
              </w:p>
            </w:tc>
          </w:sdtContent>
        </w:sdt>
      </w:tr>
      <w:tr w:rsidR="00D54DDB" w14:paraId="06410DCA" w14:textId="77777777" w:rsidTr="00C76386">
        <w:trPr>
          <w:trHeight w:val="1619"/>
        </w:trPr>
        <w:tc>
          <w:tcPr>
            <w:tcW w:w="6655" w:type="dxa"/>
            <w:tcBorders>
              <w:left w:val="single" w:sz="4" w:space="0" w:color="auto"/>
            </w:tcBorders>
          </w:tcPr>
          <w:p w14:paraId="56915949" w14:textId="48695F89" w:rsidR="00D54DDB" w:rsidRPr="004D1DC8" w:rsidRDefault="00D54DDB" w:rsidP="00D54DDB">
            <w:pPr>
              <w:rPr>
                <w:rFonts w:asciiTheme="minorHAnsi" w:hAnsiTheme="minorHAnsi" w:cstheme="minorHAnsi"/>
                <w:b/>
                <w:bCs/>
                <w:sz w:val="24"/>
                <w:szCs w:val="24"/>
              </w:rPr>
            </w:pPr>
            <w:r w:rsidRPr="004D1DC8">
              <w:rPr>
                <w:rFonts w:asciiTheme="minorHAnsi" w:hAnsiTheme="minorHAnsi" w:cstheme="minorHAnsi"/>
                <w:b/>
                <w:bCs/>
                <w:sz w:val="24"/>
                <w:szCs w:val="24"/>
              </w:rPr>
              <w:t>EC-9 Slope Interceptor or Diversion Ditches/Berms</w:t>
            </w:r>
            <w:r w:rsidR="004D1DC8" w:rsidRPr="004D1DC8">
              <w:rPr>
                <w:rFonts w:asciiTheme="minorHAnsi" w:hAnsiTheme="minorHAnsi" w:cstheme="minorHAnsi"/>
                <w:b/>
                <w:bCs/>
                <w:sz w:val="24"/>
                <w:szCs w:val="24"/>
              </w:rPr>
              <w:t>:</w:t>
            </w:r>
          </w:p>
          <w:p w14:paraId="211B2248" w14:textId="77777777" w:rsidR="004D1DC8" w:rsidRDefault="004D1DC8" w:rsidP="004D1DC8">
            <w:pPr>
              <w:spacing w:after="0"/>
              <w:rPr>
                <w:rFonts w:asciiTheme="minorHAnsi" w:hAnsiTheme="minorHAnsi" w:cstheme="minorHAnsi"/>
                <w:sz w:val="24"/>
                <w:szCs w:val="24"/>
                <w:u w:val="single"/>
                <w:shd w:val="clear" w:color="auto" w:fill="CAE9C0" w:themeFill="accent5" w:themeFillTint="66"/>
              </w:rPr>
            </w:pPr>
            <w:r w:rsidRPr="00B71261">
              <w:rPr>
                <w:rFonts w:asciiTheme="minorHAnsi" w:hAnsiTheme="minorHAnsi" w:cstheme="minorHAnsi"/>
                <w:sz w:val="24"/>
                <w:szCs w:val="24"/>
                <w:u w:val="single"/>
                <w:shd w:val="clear" w:color="auto" w:fill="CAE9C0" w:themeFill="accent5" w:themeFillTint="66"/>
              </w:rPr>
              <w:t>[Provide description of the site-specific implementation or write N/A if not used]</w:t>
            </w:r>
            <w:r>
              <w:rPr>
                <w:rFonts w:asciiTheme="minorHAnsi" w:hAnsiTheme="minorHAnsi" w:cstheme="minorHAnsi"/>
                <w:sz w:val="24"/>
                <w:szCs w:val="24"/>
                <w:u w:val="single"/>
                <w:shd w:val="clear" w:color="auto" w:fill="CAE9C0" w:themeFill="accent5" w:themeFillTint="66"/>
              </w:rPr>
              <w:t>_________________________________________</w:t>
            </w:r>
          </w:p>
          <w:p w14:paraId="6268B90B" w14:textId="4648F5ED" w:rsidR="004D1DC8" w:rsidRPr="00D54DDB" w:rsidRDefault="004D1DC8" w:rsidP="004D1DC8">
            <w:pPr>
              <w:spacing w:after="0"/>
              <w:rPr>
                <w:rFonts w:asciiTheme="minorHAnsi" w:hAnsiTheme="minorHAnsi" w:cstheme="minorHAnsi"/>
                <w:sz w:val="24"/>
                <w:szCs w:val="24"/>
              </w:rPr>
            </w:pPr>
          </w:p>
        </w:tc>
        <w:sdt>
          <w:sdtPr>
            <w:rPr>
              <w:rFonts w:cstheme="minorHAnsi"/>
              <w:sz w:val="24"/>
              <w:szCs w:val="24"/>
            </w:rPr>
            <w:id w:val="271142410"/>
            <w14:checkbox>
              <w14:checked w14:val="0"/>
              <w14:checkedState w14:val="2612" w14:font="MS Gothic"/>
              <w14:uncheckedState w14:val="2610" w14:font="MS Gothic"/>
            </w14:checkbox>
          </w:sdtPr>
          <w:sdtEndPr/>
          <w:sdtContent>
            <w:tc>
              <w:tcPr>
                <w:tcW w:w="1347" w:type="dxa"/>
                <w:tcBorders>
                  <w:right w:val="single" w:sz="4" w:space="0" w:color="auto"/>
                </w:tcBorders>
              </w:tcPr>
              <w:p w14:paraId="668FD102" w14:textId="0CD958C9" w:rsidR="00D54DDB" w:rsidRPr="00D54DDB" w:rsidRDefault="00D54DDB" w:rsidP="00D54DDB">
                <w:pPr>
                  <w:jc w:val="center"/>
                  <w:rPr>
                    <w:rFonts w:asciiTheme="minorHAnsi" w:hAnsiTheme="minorHAnsi" w:cstheme="minorHAnsi"/>
                    <w:sz w:val="24"/>
                    <w:szCs w:val="24"/>
                  </w:rPr>
                </w:pPr>
                <w:r w:rsidRPr="00FB44A2">
                  <w:rPr>
                    <w:rFonts w:ascii="MS Gothic" w:eastAsia="MS Gothic" w:hAnsi="MS Gothic" w:cstheme="minorHAnsi" w:hint="eastAsia"/>
                    <w:sz w:val="24"/>
                    <w:szCs w:val="24"/>
                  </w:rPr>
                  <w:t>☐</w:t>
                </w:r>
              </w:p>
            </w:tc>
          </w:sdtContent>
        </w:sdt>
        <w:sdt>
          <w:sdtPr>
            <w:rPr>
              <w:rFonts w:cstheme="minorHAnsi"/>
              <w:sz w:val="24"/>
              <w:szCs w:val="24"/>
            </w:rPr>
            <w:id w:val="1037706370"/>
            <w14:checkbox>
              <w14:checked w14:val="0"/>
              <w14:checkedState w14:val="2612" w14:font="MS Gothic"/>
              <w14:uncheckedState w14:val="2610" w14:font="MS Gothic"/>
            </w14:checkbox>
          </w:sdtPr>
          <w:sdtEndPr/>
          <w:sdtContent>
            <w:tc>
              <w:tcPr>
                <w:tcW w:w="1348" w:type="dxa"/>
                <w:tcBorders>
                  <w:right w:val="single" w:sz="4" w:space="0" w:color="auto"/>
                </w:tcBorders>
              </w:tcPr>
              <w:p w14:paraId="365216CA" w14:textId="6A878B74" w:rsidR="00D54DDB" w:rsidRPr="00D54DDB" w:rsidRDefault="00D54DDB" w:rsidP="00D54DDB">
                <w:pPr>
                  <w:jc w:val="center"/>
                  <w:rPr>
                    <w:rFonts w:asciiTheme="minorHAnsi" w:hAnsiTheme="minorHAnsi" w:cstheme="minorHAnsi"/>
                    <w:sz w:val="24"/>
                    <w:szCs w:val="24"/>
                  </w:rPr>
                </w:pPr>
                <w:r w:rsidRPr="004C6BF1">
                  <w:rPr>
                    <w:rFonts w:ascii="MS Gothic" w:eastAsia="MS Gothic" w:hAnsi="MS Gothic" w:cstheme="minorHAnsi" w:hint="eastAsia"/>
                    <w:sz w:val="24"/>
                    <w:szCs w:val="24"/>
                  </w:rPr>
                  <w:t>☐</w:t>
                </w:r>
              </w:p>
            </w:tc>
          </w:sdtContent>
        </w:sdt>
      </w:tr>
      <w:tr w:rsidR="00D54DDB" w14:paraId="3471CB5F" w14:textId="7AEEAA1F" w:rsidTr="003B5D6C">
        <w:tc>
          <w:tcPr>
            <w:tcW w:w="6655" w:type="dxa"/>
            <w:tcBorders>
              <w:left w:val="single" w:sz="4" w:space="0" w:color="auto"/>
            </w:tcBorders>
          </w:tcPr>
          <w:p w14:paraId="0AFA0AD0" w14:textId="68F9445E" w:rsidR="00D54DDB" w:rsidRPr="004D1DC8" w:rsidRDefault="00D54DDB" w:rsidP="00D54DDB">
            <w:pPr>
              <w:rPr>
                <w:rFonts w:asciiTheme="minorHAnsi" w:hAnsiTheme="minorHAnsi" w:cstheme="minorHAnsi"/>
                <w:b/>
                <w:bCs/>
                <w:sz w:val="24"/>
                <w:szCs w:val="24"/>
              </w:rPr>
            </w:pPr>
            <w:r w:rsidRPr="004D1DC8">
              <w:rPr>
                <w:rFonts w:asciiTheme="minorHAnsi" w:hAnsiTheme="minorHAnsi" w:cstheme="minorHAnsi"/>
                <w:b/>
                <w:bCs/>
                <w:sz w:val="24"/>
                <w:szCs w:val="24"/>
              </w:rPr>
              <w:t>EC-10 Rip-rap and Gabion Inflow Protection</w:t>
            </w:r>
            <w:r w:rsidR="004D1DC8" w:rsidRPr="004D1DC8">
              <w:rPr>
                <w:rFonts w:asciiTheme="minorHAnsi" w:hAnsiTheme="minorHAnsi" w:cstheme="minorHAnsi"/>
                <w:b/>
                <w:bCs/>
                <w:sz w:val="24"/>
                <w:szCs w:val="24"/>
              </w:rPr>
              <w:t>:</w:t>
            </w:r>
          </w:p>
          <w:p w14:paraId="357D9306" w14:textId="3B7CEB31" w:rsidR="004D1DC8" w:rsidRDefault="004D1DC8" w:rsidP="004D1DC8">
            <w:pPr>
              <w:spacing w:after="0"/>
              <w:rPr>
                <w:rFonts w:asciiTheme="minorHAnsi" w:hAnsiTheme="minorHAnsi" w:cstheme="minorHAnsi"/>
                <w:sz w:val="24"/>
                <w:szCs w:val="24"/>
                <w:u w:val="single"/>
                <w:shd w:val="clear" w:color="auto" w:fill="CAE9C0" w:themeFill="accent5" w:themeFillTint="66"/>
              </w:rPr>
            </w:pPr>
            <w:r w:rsidRPr="00B71261">
              <w:rPr>
                <w:rFonts w:asciiTheme="minorHAnsi" w:hAnsiTheme="minorHAnsi" w:cstheme="minorHAnsi"/>
                <w:sz w:val="24"/>
                <w:szCs w:val="24"/>
                <w:u w:val="single"/>
                <w:shd w:val="clear" w:color="auto" w:fill="CAE9C0" w:themeFill="accent5" w:themeFillTint="66"/>
              </w:rPr>
              <w:t>[Provide description of the site-specific implementation or write N/A if not used]</w:t>
            </w:r>
            <w:r>
              <w:rPr>
                <w:rFonts w:asciiTheme="minorHAnsi" w:hAnsiTheme="minorHAnsi" w:cstheme="minorHAnsi"/>
                <w:sz w:val="24"/>
                <w:szCs w:val="24"/>
                <w:u w:val="single"/>
                <w:shd w:val="clear" w:color="auto" w:fill="CAE9C0" w:themeFill="accent5" w:themeFillTint="66"/>
              </w:rPr>
              <w:t>_________________________________________</w:t>
            </w:r>
          </w:p>
          <w:p w14:paraId="08BAC006" w14:textId="780F5F75" w:rsidR="004D1DC8" w:rsidRPr="00D54DDB" w:rsidRDefault="004D1DC8" w:rsidP="004D1DC8">
            <w:pPr>
              <w:spacing w:after="0"/>
              <w:rPr>
                <w:rFonts w:asciiTheme="minorHAnsi" w:hAnsiTheme="minorHAnsi" w:cstheme="minorHAnsi"/>
                <w:sz w:val="24"/>
                <w:szCs w:val="24"/>
              </w:rPr>
            </w:pPr>
          </w:p>
        </w:tc>
        <w:sdt>
          <w:sdtPr>
            <w:rPr>
              <w:rFonts w:cstheme="minorHAnsi"/>
              <w:sz w:val="24"/>
              <w:szCs w:val="24"/>
            </w:rPr>
            <w:id w:val="308220552"/>
            <w14:checkbox>
              <w14:checked w14:val="0"/>
              <w14:checkedState w14:val="2612" w14:font="MS Gothic"/>
              <w14:uncheckedState w14:val="2610" w14:font="MS Gothic"/>
            </w14:checkbox>
          </w:sdtPr>
          <w:sdtEndPr/>
          <w:sdtContent>
            <w:tc>
              <w:tcPr>
                <w:tcW w:w="1347" w:type="dxa"/>
                <w:tcBorders>
                  <w:right w:val="single" w:sz="4" w:space="0" w:color="auto"/>
                </w:tcBorders>
              </w:tcPr>
              <w:p w14:paraId="7F655E26" w14:textId="4E162BC3" w:rsidR="00D54DDB" w:rsidRPr="00D54DDB" w:rsidRDefault="00D54DDB" w:rsidP="00D54DDB">
                <w:pPr>
                  <w:jc w:val="center"/>
                  <w:rPr>
                    <w:rFonts w:asciiTheme="minorHAnsi" w:hAnsiTheme="minorHAnsi" w:cstheme="minorHAnsi"/>
                    <w:sz w:val="24"/>
                    <w:szCs w:val="24"/>
                  </w:rPr>
                </w:pPr>
                <w:r w:rsidRPr="00FB44A2">
                  <w:rPr>
                    <w:rFonts w:ascii="MS Gothic" w:eastAsia="MS Gothic" w:hAnsi="MS Gothic" w:cstheme="minorHAnsi" w:hint="eastAsia"/>
                    <w:sz w:val="24"/>
                    <w:szCs w:val="24"/>
                  </w:rPr>
                  <w:t>☐</w:t>
                </w:r>
              </w:p>
            </w:tc>
          </w:sdtContent>
        </w:sdt>
        <w:sdt>
          <w:sdtPr>
            <w:rPr>
              <w:rFonts w:cstheme="minorHAnsi"/>
              <w:sz w:val="24"/>
              <w:szCs w:val="24"/>
            </w:rPr>
            <w:id w:val="-637877094"/>
            <w14:checkbox>
              <w14:checked w14:val="0"/>
              <w14:checkedState w14:val="2612" w14:font="MS Gothic"/>
              <w14:uncheckedState w14:val="2610" w14:font="MS Gothic"/>
            </w14:checkbox>
          </w:sdtPr>
          <w:sdtEndPr/>
          <w:sdtContent>
            <w:tc>
              <w:tcPr>
                <w:tcW w:w="1348" w:type="dxa"/>
                <w:tcBorders>
                  <w:right w:val="single" w:sz="4" w:space="0" w:color="auto"/>
                </w:tcBorders>
              </w:tcPr>
              <w:p w14:paraId="6ED9CBF1" w14:textId="4399B62D" w:rsidR="00D54DDB" w:rsidRPr="00D54DDB" w:rsidRDefault="00D54DDB" w:rsidP="00D54DDB">
                <w:pPr>
                  <w:jc w:val="center"/>
                  <w:rPr>
                    <w:rFonts w:asciiTheme="minorHAnsi" w:hAnsiTheme="minorHAnsi" w:cstheme="minorHAnsi"/>
                    <w:sz w:val="24"/>
                    <w:szCs w:val="24"/>
                  </w:rPr>
                </w:pPr>
                <w:r w:rsidRPr="004C6BF1">
                  <w:rPr>
                    <w:rFonts w:ascii="MS Gothic" w:eastAsia="MS Gothic" w:hAnsi="MS Gothic" w:cstheme="minorHAnsi" w:hint="eastAsia"/>
                    <w:sz w:val="24"/>
                    <w:szCs w:val="24"/>
                  </w:rPr>
                  <w:t>☐</w:t>
                </w:r>
              </w:p>
            </w:tc>
          </w:sdtContent>
        </w:sdt>
      </w:tr>
      <w:tr w:rsidR="00D54DDB" w14:paraId="08C6E263" w14:textId="29A3535F" w:rsidTr="003B5D6C">
        <w:tc>
          <w:tcPr>
            <w:tcW w:w="6655" w:type="dxa"/>
            <w:tcBorders>
              <w:left w:val="single" w:sz="4" w:space="0" w:color="auto"/>
            </w:tcBorders>
          </w:tcPr>
          <w:p w14:paraId="72B00748" w14:textId="04E9212F" w:rsidR="00D54DDB" w:rsidRPr="004D1DC8" w:rsidRDefault="00D54DDB" w:rsidP="00D54DDB">
            <w:pPr>
              <w:rPr>
                <w:rFonts w:asciiTheme="minorHAnsi" w:hAnsiTheme="minorHAnsi" w:cstheme="minorHAnsi"/>
                <w:b/>
                <w:bCs/>
                <w:sz w:val="24"/>
                <w:szCs w:val="24"/>
              </w:rPr>
            </w:pPr>
            <w:r w:rsidRPr="004D1DC8">
              <w:rPr>
                <w:rFonts w:asciiTheme="minorHAnsi" w:hAnsiTheme="minorHAnsi" w:cstheme="minorHAnsi"/>
                <w:b/>
                <w:bCs/>
                <w:sz w:val="24"/>
                <w:szCs w:val="24"/>
              </w:rPr>
              <w:lastRenderedPageBreak/>
              <w:t>EC-11 Geotextile and Mats</w:t>
            </w:r>
            <w:r w:rsidR="004D1DC8" w:rsidRPr="004D1DC8">
              <w:rPr>
                <w:rFonts w:asciiTheme="minorHAnsi" w:hAnsiTheme="minorHAnsi" w:cstheme="minorHAnsi"/>
                <w:b/>
                <w:bCs/>
                <w:sz w:val="24"/>
                <w:szCs w:val="24"/>
              </w:rPr>
              <w:t>:</w:t>
            </w:r>
          </w:p>
          <w:p w14:paraId="66143DFB" w14:textId="46FBCE0A" w:rsidR="004D1DC8" w:rsidRDefault="004D1DC8" w:rsidP="004D1DC8">
            <w:pPr>
              <w:spacing w:after="0"/>
              <w:rPr>
                <w:rFonts w:asciiTheme="minorHAnsi" w:hAnsiTheme="minorHAnsi" w:cstheme="minorHAnsi"/>
                <w:sz w:val="24"/>
                <w:szCs w:val="24"/>
                <w:u w:val="single"/>
                <w:shd w:val="clear" w:color="auto" w:fill="CAE9C0" w:themeFill="accent5" w:themeFillTint="66"/>
              </w:rPr>
            </w:pPr>
            <w:r w:rsidRPr="00B71261">
              <w:rPr>
                <w:rFonts w:asciiTheme="minorHAnsi" w:hAnsiTheme="minorHAnsi" w:cstheme="minorHAnsi"/>
                <w:sz w:val="24"/>
                <w:szCs w:val="24"/>
                <w:u w:val="single"/>
                <w:shd w:val="clear" w:color="auto" w:fill="CAE9C0" w:themeFill="accent5" w:themeFillTint="66"/>
              </w:rPr>
              <w:t>[Provide description of the site-specific implementation or write N/A if not used]</w:t>
            </w:r>
            <w:r>
              <w:rPr>
                <w:rFonts w:asciiTheme="minorHAnsi" w:hAnsiTheme="minorHAnsi" w:cstheme="minorHAnsi"/>
                <w:sz w:val="24"/>
                <w:szCs w:val="24"/>
                <w:u w:val="single"/>
                <w:shd w:val="clear" w:color="auto" w:fill="CAE9C0" w:themeFill="accent5" w:themeFillTint="66"/>
              </w:rPr>
              <w:t>_________________________________________</w:t>
            </w:r>
          </w:p>
          <w:p w14:paraId="534451DC" w14:textId="00CE0DF5" w:rsidR="004D1DC8" w:rsidRPr="00D54DDB" w:rsidRDefault="004D1DC8" w:rsidP="004D1DC8">
            <w:pPr>
              <w:spacing w:after="0"/>
              <w:rPr>
                <w:rFonts w:asciiTheme="minorHAnsi" w:hAnsiTheme="minorHAnsi" w:cstheme="minorHAnsi"/>
                <w:sz w:val="24"/>
                <w:szCs w:val="24"/>
              </w:rPr>
            </w:pPr>
          </w:p>
        </w:tc>
        <w:sdt>
          <w:sdtPr>
            <w:rPr>
              <w:rFonts w:cstheme="minorHAnsi"/>
              <w:sz w:val="24"/>
              <w:szCs w:val="24"/>
            </w:rPr>
            <w:id w:val="-214125116"/>
            <w14:checkbox>
              <w14:checked w14:val="0"/>
              <w14:checkedState w14:val="2612" w14:font="MS Gothic"/>
              <w14:uncheckedState w14:val="2610" w14:font="MS Gothic"/>
            </w14:checkbox>
          </w:sdtPr>
          <w:sdtEndPr/>
          <w:sdtContent>
            <w:tc>
              <w:tcPr>
                <w:tcW w:w="1347" w:type="dxa"/>
                <w:tcBorders>
                  <w:right w:val="single" w:sz="4" w:space="0" w:color="auto"/>
                </w:tcBorders>
              </w:tcPr>
              <w:p w14:paraId="7F0544C0" w14:textId="1B4A703E" w:rsidR="00D54DDB" w:rsidRPr="00D54DDB" w:rsidRDefault="00D54DDB" w:rsidP="00D54DDB">
                <w:pPr>
                  <w:jc w:val="center"/>
                  <w:rPr>
                    <w:rFonts w:asciiTheme="minorHAnsi" w:hAnsiTheme="minorHAnsi" w:cstheme="minorHAnsi"/>
                    <w:sz w:val="24"/>
                    <w:szCs w:val="24"/>
                  </w:rPr>
                </w:pPr>
                <w:r w:rsidRPr="00FB44A2">
                  <w:rPr>
                    <w:rFonts w:ascii="MS Gothic" w:eastAsia="MS Gothic" w:hAnsi="MS Gothic" w:cstheme="minorHAnsi" w:hint="eastAsia"/>
                    <w:sz w:val="24"/>
                    <w:szCs w:val="24"/>
                  </w:rPr>
                  <w:t>☐</w:t>
                </w:r>
              </w:p>
            </w:tc>
          </w:sdtContent>
        </w:sdt>
        <w:sdt>
          <w:sdtPr>
            <w:rPr>
              <w:rFonts w:cstheme="minorHAnsi"/>
              <w:sz w:val="24"/>
              <w:szCs w:val="24"/>
            </w:rPr>
            <w:id w:val="1522972870"/>
            <w14:checkbox>
              <w14:checked w14:val="0"/>
              <w14:checkedState w14:val="2612" w14:font="MS Gothic"/>
              <w14:uncheckedState w14:val="2610" w14:font="MS Gothic"/>
            </w14:checkbox>
          </w:sdtPr>
          <w:sdtEndPr/>
          <w:sdtContent>
            <w:tc>
              <w:tcPr>
                <w:tcW w:w="1348" w:type="dxa"/>
                <w:tcBorders>
                  <w:right w:val="single" w:sz="4" w:space="0" w:color="auto"/>
                </w:tcBorders>
              </w:tcPr>
              <w:p w14:paraId="082B862B" w14:textId="11C0B9C4" w:rsidR="00D54DDB" w:rsidRPr="00D54DDB" w:rsidRDefault="00D54DDB" w:rsidP="00D54DDB">
                <w:pPr>
                  <w:jc w:val="center"/>
                  <w:rPr>
                    <w:rFonts w:asciiTheme="minorHAnsi" w:hAnsiTheme="minorHAnsi" w:cstheme="minorHAnsi"/>
                    <w:sz w:val="24"/>
                    <w:szCs w:val="24"/>
                  </w:rPr>
                </w:pPr>
                <w:r w:rsidRPr="004C6BF1">
                  <w:rPr>
                    <w:rFonts w:ascii="MS Gothic" w:eastAsia="MS Gothic" w:hAnsi="MS Gothic" w:cstheme="minorHAnsi" w:hint="eastAsia"/>
                    <w:sz w:val="24"/>
                    <w:szCs w:val="24"/>
                  </w:rPr>
                  <w:t>☐</w:t>
                </w:r>
              </w:p>
            </w:tc>
          </w:sdtContent>
        </w:sdt>
      </w:tr>
      <w:tr w:rsidR="00D54DDB" w14:paraId="59615462" w14:textId="773EF32F" w:rsidTr="003B5D6C">
        <w:tc>
          <w:tcPr>
            <w:tcW w:w="6655" w:type="dxa"/>
            <w:tcBorders>
              <w:left w:val="single" w:sz="4" w:space="0" w:color="auto"/>
            </w:tcBorders>
          </w:tcPr>
          <w:p w14:paraId="5E809489" w14:textId="2D43B7EF" w:rsidR="00D54DDB" w:rsidRPr="004D1DC8" w:rsidRDefault="00D54DDB" w:rsidP="00D54DDB">
            <w:pPr>
              <w:rPr>
                <w:rFonts w:asciiTheme="minorHAnsi" w:hAnsiTheme="minorHAnsi" w:cstheme="minorHAnsi"/>
                <w:b/>
                <w:bCs/>
                <w:sz w:val="24"/>
                <w:szCs w:val="24"/>
              </w:rPr>
            </w:pPr>
            <w:r w:rsidRPr="004D1DC8">
              <w:rPr>
                <w:rFonts w:asciiTheme="minorHAnsi" w:hAnsiTheme="minorHAnsi" w:cstheme="minorHAnsi"/>
                <w:b/>
                <w:bCs/>
                <w:sz w:val="24"/>
                <w:szCs w:val="24"/>
              </w:rPr>
              <w:t>EC-12 Seeding and Planting</w:t>
            </w:r>
            <w:r w:rsidR="004D1DC8" w:rsidRPr="004D1DC8">
              <w:rPr>
                <w:rFonts w:asciiTheme="minorHAnsi" w:hAnsiTheme="minorHAnsi" w:cstheme="minorHAnsi"/>
                <w:b/>
                <w:bCs/>
                <w:sz w:val="24"/>
                <w:szCs w:val="24"/>
              </w:rPr>
              <w:t>:</w:t>
            </w:r>
          </w:p>
          <w:p w14:paraId="05CF2A68" w14:textId="56B1BC87" w:rsidR="004D1DC8" w:rsidRDefault="004D1DC8" w:rsidP="004D1DC8">
            <w:pPr>
              <w:spacing w:after="0"/>
              <w:rPr>
                <w:rFonts w:asciiTheme="minorHAnsi" w:hAnsiTheme="minorHAnsi" w:cstheme="minorHAnsi"/>
                <w:sz w:val="24"/>
                <w:szCs w:val="24"/>
                <w:u w:val="single"/>
                <w:shd w:val="clear" w:color="auto" w:fill="CAE9C0" w:themeFill="accent5" w:themeFillTint="66"/>
              </w:rPr>
            </w:pPr>
            <w:r w:rsidRPr="00B71261">
              <w:rPr>
                <w:rFonts w:asciiTheme="minorHAnsi" w:hAnsiTheme="minorHAnsi" w:cstheme="minorHAnsi"/>
                <w:sz w:val="24"/>
                <w:szCs w:val="24"/>
                <w:u w:val="single"/>
                <w:shd w:val="clear" w:color="auto" w:fill="CAE9C0" w:themeFill="accent5" w:themeFillTint="66"/>
              </w:rPr>
              <w:t>[Provide description of the site-specific implementation or write N/A if not used]</w:t>
            </w:r>
            <w:r>
              <w:rPr>
                <w:rFonts w:asciiTheme="minorHAnsi" w:hAnsiTheme="minorHAnsi" w:cstheme="minorHAnsi"/>
                <w:sz w:val="24"/>
                <w:szCs w:val="24"/>
                <w:u w:val="single"/>
                <w:shd w:val="clear" w:color="auto" w:fill="CAE9C0" w:themeFill="accent5" w:themeFillTint="66"/>
              </w:rPr>
              <w:t>_________________________________________</w:t>
            </w:r>
          </w:p>
          <w:p w14:paraId="50E79D5F" w14:textId="7BFA2C9E" w:rsidR="004D1DC8" w:rsidRPr="00D54DDB" w:rsidRDefault="004D1DC8" w:rsidP="004D1DC8">
            <w:pPr>
              <w:spacing w:after="0"/>
              <w:rPr>
                <w:rFonts w:asciiTheme="minorHAnsi" w:hAnsiTheme="minorHAnsi" w:cstheme="minorHAnsi"/>
                <w:sz w:val="24"/>
                <w:szCs w:val="24"/>
              </w:rPr>
            </w:pPr>
          </w:p>
        </w:tc>
        <w:sdt>
          <w:sdtPr>
            <w:rPr>
              <w:rFonts w:cstheme="minorHAnsi"/>
              <w:sz w:val="24"/>
              <w:szCs w:val="24"/>
            </w:rPr>
            <w:id w:val="1293561866"/>
            <w14:checkbox>
              <w14:checked w14:val="0"/>
              <w14:checkedState w14:val="2612" w14:font="MS Gothic"/>
              <w14:uncheckedState w14:val="2610" w14:font="MS Gothic"/>
            </w14:checkbox>
          </w:sdtPr>
          <w:sdtEndPr/>
          <w:sdtContent>
            <w:tc>
              <w:tcPr>
                <w:tcW w:w="1347" w:type="dxa"/>
                <w:tcBorders>
                  <w:right w:val="single" w:sz="4" w:space="0" w:color="auto"/>
                </w:tcBorders>
              </w:tcPr>
              <w:p w14:paraId="608D2232" w14:textId="26ADD170" w:rsidR="00D54DDB" w:rsidRPr="00D54DDB" w:rsidRDefault="00D54DDB" w:rsidP="00D54DDB">
                <w:pPr>
                  <w:jc w:val="center"/>
                  <w:rPr>
                    <w:rFonts w:asciiTheme="minorHAnsi" w:hAnsiTheme="minorHAnsi" w:cstheme="minorHAnsi"/>
                    <w:sz w:val="24"/>
                    <w:szCs w:val="24"/>
                  </w:rPr>
                </w:pPr>
                <w:r w:rsidRPr="00FB44A2">
                  <w:rPr>
                    <w:rFonts w:ascii="MS Gothic" w:eastAsia="MS Gothic" w:hAnsi="MS Gothic" w:cstheme="minorHAnsi" w:hint="eastAsia"/>
                    <w:sz w:val="24"/>
                    <w:szCs w:val="24"/>
                  </w:rPr>
                  <w:t>☐</w:t>
                </w:r>
              </w:p>
            </w:tc>
          </w:sdtContent>
        </w:sdt>
        <w:sdt>
          <w:sdtPr>
            <w:rPr>
              <w:rFonts w:cstheme="minorHAnsi"/>
              <w:sz w:val="24"/>
              <w:szCs w:val="24"/>
            </w:rPr>
            <w:id w:val="179406323"/>
            <w14:checkbox>
              <w14:checked w14:val="0"/>
              <w14:checkedState w14:val="2612" w14:font="MS Gothic"/>
              <w14:uncheckedState w14:val="2610" w14:font="MS Gothic"/>
            </w14:checkbox>
          </w:sdtPr>
          <w:sdtEndPr/>
          <w:sdtContent>
            <w:tc>
              <w:tcPr>
                <w:tcW w:w="1348" w:type="dxa"/>
                <w:tcBorders>
                  <w:right w:val="single" w:sz="4" w:space="0" w:color="auto"/>
                </w:tcBorders>
              </w:tcPr>
              <w:p w14:paraId="2165CC74" w14:textId="754871B4" w:rsidR="00D54DDB" w:rsidRPr="00D54DDB" w:rsidRDefault="00D54DDB" w:rsidP="00D54DDB">
                <w:pPr>
                  <w:jc w:val="center"/>
                  <w:rPr>
                    <w:rFonts w:asciiTheme="minorHAnsi" w:hAnsiTheme="minorHAnsi" w:cstheme="minorHAnsi"/>
                    <w:sz w:val="24"/>
                    <w:szCs w:val="24"/>
                  </w:rPr>
                </w:pPr>
                <w:r w:rsidRPr="004C6BF1">
                  <w:rPr>
                    <w:rFonts w:ascii="MS Gothic" w:eastAsia="MS Gothic" w:hAnsi="MS Gothic" w:cstheme="minorHAnsi" w:hint="eastAsia"/>
                    <w:sz w:val="24"/>
                    <w:szCs w:val="24"/>
                  </w:rPr>
                  <w:t>☐</w:t>
                </w:r>
              </w:p>
            </w:tc>
          </w:sdtContent>
        </w:sdt>
      </w:tr>
      <w:tr w:rsidR="00D54DDB" w14:paraId="09EABDE8" w14:textId="6EFC5E1C" w:rsidTr="003B5D6C">
        <w:tc>
          <w:tcPr>
            <w:tcW w:w="6655" w:type="dxa"/>
            <w:tcBorders>
              <w:left w:val="single" w:sz="4" w:space="0" w:color="auto"/>
            </w:tcBorders>
          </w:tcPr>
          <w:p w14:paraId="31F82FF3" w14:textId="7D0924D5" w:rsidR="00D54DDB" w:rsidRPr="004D1DC8" w:rsidRDefault="00D54DDB" w:rsidP="00D54DDB">
            <w:pPr>
              <w:rPr>
                <w:rFonts w:asciiTheme="minorHAnsi" w:hAnsiTheme="minorHAnsi" w:cstheme="minorHAnsi"/>
                <w:b/>
                <w:bCs/>
                <w:sz w:val="24"/>
                <w:szCs w:val="24"/>
              </w:rPr>
            </w:pPr>
            <w:r w:rsidRPr="004D1DC8">
              <w:rPr>
                <w:rFonts w:asciiTheme="minorHAnsi" w:hAnsiTheme="minorHAnsi" w:cstheme="minorHAnsi"/>
                <w:b/>
                <w:bCs/>
                <w:sz w:val="24"/>
                <w:szCs w:val="24"/>
              </w:rPr>
              <w:t>EC-13 Hydroseeding</w:t>
            </w:r>
            <w:r w:rsidR="004D1DC8" w:rsidRPr="004D1DC8">
              <w:rPr>
                <w:rFonts w:asciiTheme="minorHAnsi" w:hAnsiTheme="minorHAnsi" w:cstheme="minorHAnsi"/>
                <w:b/>
                <w:bCs/>
                <w:sz w:val="24"/>
                <w:szCs w:val="24"/>
              </w:rPr>
              <w:t>:</w:t>
            </w:r>
          </w:p>
          <w:p w14:paraId="195447C2" w14:textId="363BFED7" w:rsidR="004D1DC8" w:rsidRDefault="004D1DC8" w:rsidP="004D1DC8">
            <w:pPr>
              <w:spacing w:after="0"/>
              <w:rPr>
                <w:rFonts w:asciiTheme="minorHAnsi" w:hAnsiTheme="minorHAnsi" w:cstheme="minorHAnsi"/>
                <w:sz w:val="24"/>
                <w:szCs w:val="24"/>
                <w:u w:val="single"/>
                <w:shd w:val="clear" w:color="auto" w:fill="CAE9C0" w:themeFill="accent5" w:themeFillTint="66"/>
              </w:rPr>
            </w:pPr>
            <w:r w:rsidRPr="00B71261">
              <w:rPr>
                <w:rFonts w:asciiTheme="minorHAnsi" w:hAnsiTheme="minorHAnsi" w:cstheme="minorHAnsi"/>
                <w:sz w:val="24"/>
                <w:szCs w:val="24"/>
                <w:u w:val="single"/>
                <w:shd w:val="clear" w:color="auto" w:fill="CAE9C0" w:themeFill="accent5" w:themeFillTint="66"/>
              </w:rPr>
              <w:t>[Provide description of the site-specific implementation or write N/A if not used]</w:t>
            </w:r>
            <w:r>
              <w:rPr>
                <w:rFonts w:asciiTheme="minorHAnsi" w:hAnsiTheme="minorHAnsi" w:cstheme="minorHAnsi"/>
                <w:sz w:val="24"/>
                <w:szCs w:val="24"/>
                <w:u w:val="single"/>
                <w:shd w:val="clear" w:color="auto" w:fill="CAE9C0" w:themeFill="accent5" w:themeFillTint="66"/>
              </w:rPr>
              <w:t>_________________________________________</w:t>
            </w:r>
          </w:p>
          <w:p w14:paraId="05EF1011" w14:textId="478EA794" w:rsidR="004D1DC8" w:rsidRPr="00D54DDB" w:rsidRDefault="004D1DC8" w:rsidP="004D1DC8">
            <w:pPr>
              <w:spacing w:after="0"/>
              <w:rPr>
                <w:rFonts w:asciiTheme="minorHAnsi" w:hAnsiTheme="minorHAnsi" w:cstheme="minorHAnsi"/>
                <w:sz w:val="24"/>
                <w:szCs w:val="24"/>
              </w:rPr>
            </w:pPr>
          </w:p>
        </w:tc>
        <w:sdt>
          <w:sdtPr>
            <w:rPr>
              <w:rFonts w:cstheme="minorHAnsi"/>
              <w:sz w:val="24"/>
              <w:szCs w:val="24"/>
            </w:rPr>
            <w:id w:val="-887024821"/>
            <w14:checkbox>
              <w14:checked w14:val="0"/>
              <w14:checkedState w14:val="2612" w14:font="MS Gothic"/>
              <w14:uncheckedState w14:val="2610" w14:font="MS Gothic"/>
            </w14:checkbox>
          </w:sdtPr>
          <w:sdtEndPr/>
          <w:sdtContent>
            <w:tc>
              <w:tcPr>
                <w:tcW w:w="1347" w:type="dxa"/>
                <w:tcBorders>
                  <w:right w:val="single" w:sz="4" w:space="0" w:color="auto"/>
                </w:tcBorders>
              </w:tcPr>
              <w:p w14:paraId="3F481532" w14:textId="5059D09C" w:rsidR="00D54DDB" w:rsidRPr="00D54DDB" w:rsidRDefault="00D54DDB" w:rsidP="00D54DDB">
                <w:pPr>
                  <w:jc w:val="center"/>
                  <w:rPr>
                    <w:rFonts w:asciiTheme="minorHAnsi" w:hAnsiTheme="minorHAnsi" w:cstheme="minorHAnsi"/>
                    <w:sz w:val="24"/>
                    <w:szCs w:val="24"/>
                  </w:rPr>
                </w:pPr>
                <w:r w:rsidRPr="00FB44A2">
                  <w:rPr>
                    <w:rFonts w:ascii="MS Gothic" w:eastAsia="MS Gothic" w:hAnsi="MS Gothic" w:cstheme="minorHAnsi" w:hint="eastAsia"/>
                    <w:sz w:val="24"/>
                    <w:szCs w:val="24"/>
                  </w:rPr>
                  <w:t>☐</w:t>
                </w:r>
              </w:p>
            </w:tc>
          </w:sdtContent>
        </w:sdt>
        <w:sdt>
          <w:sdtPr>
            <w:rPr>
              <w:rFonts w:cstheme="minorHAnsi"/>
              <w:sz w:val="24"/>
              <w:szCs w:val="24"/>
            </w:rPr>
            <w:id w:val="278914863"/>
            <w14:checkbox>
              <w14:checked w14:val="0"/>
              <w14:checkedState w14:val="2612" w14:font="MS Gothic"/>
              <w14:uncheckedState w14:val="2610" w14:font="MS Gothic"/>
            </w14:checkbox>
          </w:sdtPr>
          <w:sdtEndPr/>
          <w:sdtContent>
            <w:tc>
              <w:tcPr>
                <w:tcW w:w="1348" w:type="dxa"/>
                <w:tcBorders>
                  <w:right w:val="single" w:sz="4" w:space="0" w:color="auto"/>
                </w:tcBorders>
              </w:tcPr>
              <w:p w14:paraId="4B6201C5" w14:textId="20A4D7ED" w:rsidR="00D54DDB" w:rsidRPr="00D54DDB" w:rsidRDefault="00D54DDB" w:rsidP="00D54DDB">
                <w:pPr>
                  <w:jc w:val="center"/>
                  <w:rPr>
                    <w:rFonts w:asciiTheme="minorHAnsi" w:hAnsiTheme="minorHAnsi" w:cstheme="minorHAnsi"/>
                    <w:sz w:val="24"/>
                    <w:szCs w:val="24"/>
                  </w:rPr>
                </w:pPr>
                <w:r w:rsidRPr="004C6BF1">
                  <w:rPr>
                    <w:rFonts w:ascii="MS Gothic" w:eastAsia="MS Gothic" w:hAnsi="MS Gothic" w:cstheme="minorHAnsi" w:hint="eastAsia"/>
                    <w:sz w:val="24"/>
                    <w:szCs w:val="24"/>
                  </w:rPr>
                  <w:t>☐</w:t>
                </w:r>
              </w:p>
            </w:tc>
          </w:sdtContent>
        </w:sdt>
      </w:tr>
      <w:tr w:rsidR="00D54DDB" w14:paraId="008A1E6A" w14:textId="222E6C89" w:rsidTr="003B5D6C">
        <w:tc>
          <w:tcPr>
            <w:tcW w:w="6655" w:type="dxa"/>
            <w:tcBorders>
              <w:left w:val="single" w:sz="4" w:space="0" w:color="auto"/>
            </w:tcBorders>
          </w:tcPr>
          <w:p w14:paraId="169E39F6" w14:textId="01F903A5" w:rsidR="00D54DDB" w:rsidRPr="004D1DC8" w:rsidRDefault="00D54DDB" w:rsidP="00D54DDB">
            <w:pPr>
              <w:rPr>
                <w:rFonts w:asciiTheme="minorHAnsi" w:hAnsiTheme="minorHAnsi" w:cstheme="minorHAnsi"/>
                <w:b/>
                <w:bCs/>
                <w:sz w:val="24"/>
                <w:szCs w:val="24"/>
              </w:rPr>
            </w:pPr>
            <w:r w:rsidRPr="004D1DC8">
              <w:rPr>
                <w:rFonts w:asciiTheme="minorHAnsi" w:hAnsiTheme="minorHAnsi" w:cstheme="minorHAnsi"/>
                <w:b/>
                <w:bCs/>
                <w:sz w:val="24"/>
                <w:szCs w:val="24"/>
              </w:rPr>
              <w:t>EC-14 Mulching</w:t>
            </w:r>
            <w:r w:rsidR="004D1DC8" w:rsidRPr="004D1DC8">
              <w:rPr>
                <w:rFonts w:asciiTheme="minorHAnsi" w:hAnsiTheme="minorHAnsi" w:cstheme="minorHAnsi"/>
                <w:b/>
                <w:bCs/>
                <w:sz w:val="24"/>
                <w:szCs w:val="24"/>
              </w:rPr>
              <w:t>:</w:t>
            </w:r>
          </w:p>
          <w:p w14:paraId="4F224684" w14:textId="70B66944" w:rsidR="004D1DC8" w:rsidRDefault="004D1DC8" w:rsidP="004D1DC8">
            <w:pPr>
              <w:spacing w:after="0"/>
              <w:rPr>
                <w:rFonts w:asciiTheme="minorHAnsi" w:hAnsiTheme="minorHAnsi" w:cstheme="minorHAnsi"/>
                <w:sz w:val="24"/>
                <w:szCs w:val="24"/>
                <w:u w:val="single"/>
                <w:shd w:val="clear" w:color="auto" w:fill="CAE9C0" w:themeFill="accent5" w:themeFillTint="66"/>
              </w:rPr>
            </w:pPr>
            <w:r w:rsidRPr="00B71261">
              <w:rPr>
                <w:rFonts w:asciiTheme="minorHAnsi" w:hAnsiTheme="minorHAnsi" w:cstheme="minorHAnsi"/>
                <w:sz w:val="24"/>
                <w:szCs w:val="24"/>
                <w:u w:val="single"/>
                <w:shd w:val="clear" w:color="auto" w:fill="CAE9C0" w:themeFill="accent5" w:themeFillTint="66"/>
              </w:rPr>
              <w:t>[Provide description of the site-specific implementation or write N/A if not used]</w:t>
            </w:r>
            <w:r>
              <w:rPr>
                <w:rFonts w:asciiTheme="minorHAnsi" w:hAnsiTheme="minorHAnsi" w:cstheme="minorHAnsi"/>
                <w:sz w:val="24"/>
                <w:szCs w:val="24"/>
                <w:u w:val="single"/>
                <w:shd w:val="clear" w:color="auto" w:fill="CAE9C0" w:themeFill="accent5" w:themeFillTint="66"/>
              </w:rPr>
              <w:t>_________________________________________</w:t>
            </w:r>
          </w:p>
          <w:p w14:paraId="25CEB5B7" w14:textId="46BFB9A6" w:rsidR="004D1DC8" w:rsidRPr="00D54DDB" w:rsidRDefault="004D1DC8" w:rsidP="004D1DC8">
            <w:pPr>
              <w:spacing w:after="0"/>
              <w:rPr>
                <w:rFonts w:asciiTheme="minorHAnsi" w:hAnsiTheme="minorHAnsi" w:cstheme="minorHAnsi"/>
                <w:sz w:val="24"/>
                <w:szCs w:val="24"/>
              </w:rPr>
            </w:pPr>
          </w:p>
        </w:tc>
        <w:sdt>
          <w:sdtPr>
            <w:rPr>
              <w:rFonts w:cstheme="minorHAnsi"/>
              <w:sz w:val="24"/>
              <w:szCs w:val="24"/>
            </w:rPr>
            <w:id w:val="1278152103"/>
            <w14:checkbox>
              <w14:checked w14:val="0"/>
              <w14:checkedState w14:val="2612" w14:font="MS Gothic"/>
              <w14:uncheckedState w14:val="2610" w14:font="MS Gothic"/>
            </w14:checkbox>
          </w:sdtPr>
          <w:sdtEndPr/>
          <w:sdtContent>
            <w:tc>
              <w:tcPr>
                <w:tcW w:w="1347" w:type="dxa"/>
                <w:tcBorders>
                  <w:right w:val="single" w:sz="4" w:space="0" w:color="auto"/>
                </w:tcBorders>
              </w:tcPr>
              <w:p w14:paraId="061E047A" w14:textId="13F09C75" w:rsidR="00D54DDB" w:rsidRPr="00D54DDB" w:rsidRDefault="00D54DDB" w:rsidP="00D54DDB">
                <w:pPr>
                  <w:jc w:val="center"/>
                  <w:rPr>
                    <w:rFonts w:asciiTheme="minorHAnsi" w:hAnsiTheme="minorHAnsi" w:cstheme="minorHAnsi"/>
                    <w:sz w:val="24"/>
                    <w:szCs w:val="24"/>
                  </w:rPr>
                </w:pPr>
                <w:r w:rsidRPr="00FB44A2">
                  <w:rPr>
                    <w:rFonts w:ascii="MS Gothic" w:eastAsia="MS Gothic" w:hAnsi="MS Gothic" w:cstheme="minorHAnsi" w:hint="eastAsia"/>
                    <w:sz w:val="24"/>
                    <w:szCs w:val="24"/>
                  </w:rPr>
                  <w:t>☐</w:t>
                </w:r>
              </w:p>
            </w:tc>
          </w:sdtContent>
        </w:sdt>
        <w:sdt>
          <w:sdtPr>
            <w:rPr>
              <w:rFonts w:cstheme="minorHAnsi"/>
              <w:sz w:val="24"/>
              <w:szCs w:val="24"/>
            </w:rPr>
            <w:id w:val="1289928168"/>
            <w14:checkbox>
              <w14:checked w14:val="0"/>
              <w14:checkedState w14:val="2612" w14:font="MS Gothic"/>
              <w14:uncheckedState w14:val="2610" w14:font="MS Gothic"/>
            </w14:checkbox>
          </w:sdtPr>
          <w:sdtEndPr/>
          <w:sdtContent>
            <w:tc>
              <w:tcPr>
                <w:tcW w:w="1348" w:type="dxa"/>
                <w:tcBorders>
                  <w:right w:val="single" w:sz="4" w:space="0" w:color="auto"/>
                </w:tcBorders>
              </w:tcPr>
              <w:p w14:paraId="489E6B60" w14:textId="10AEEFB3" w:rsidR="00D54DDB" w:rsidRPr="00D54DDB" w:rsidRDefault="00D54DDB" w:rsidP="00D54DDB">
                <w:pPr>
                  <w:jc w:val="center"/>
                  <w:rPr>
                    <w:rFonts w:asciiTheme="minorHAnsi" w:hAnsiTheme="minorHAnsi" w:cstheme="minorHAnsi"/>
                    <w:sz w:val="24"/>
                    <w:szCs w:val="24"/>
                  </w:rPr>
                </w:pPr>
                <w:r w:rsidRPr="004C6BF1">
                  <w:rPr>
                    <w:rFonts w:ascii="MS Gothic" w:eastAsia="MS Gothic" w:hAnsi="MS Gothic" w:cstheme="minorHAnsi" w:hint="eastAsia"/>
                    <w:sz w:val="24"/>
                    <w:szCs w:val="24"/>
                  </w:rPr>
                  <w:t>☐</w:t>
                </w:r>
              </w:p>
            </w:tc>
          </w:sdtContent>
        </w:sdt>
      </w:tr>
      <w:tr w:rsidR="00D54DDB" w14:paraId="0CF1A5AD" w14:textId="4A63F7BD" w:rsidTr="003B5D6C">
        <w:tc>
          <w:tcPr>
            <w:tcW w:w="6655" w:type="dxa"/>
            <w:tcBorders>
              <w:left w:val="single" w:sz="4" w:space="0" w:color="auto"/>
            </w:tcBorders>
          </w:tcPr>
          <w:p w14:paraId="62ECE048" w14:textId="405EB659" w:rsidR="00D54DDB" w:rsidRPr="004D1DC8" w:rsidRDefault="00D54DDB" w:rsidP="00D54DDB">
            <w:pPr>
              <w:rPr>
                <w:rFonts w:asciiTheme="minorHAnsi" w:hAnsiTheme="minorHAnsi" w:cstheme="minorHAnsi"/>
                <w:b/>
                <w:bCs/>
                <w:sz w:val="24"/>
                <w:szCs w:val="24"/>
              </w:rPr>
            </w:pPr>
            <w:r w:rsidRPr="004D1DC8">
              <w:rPr>
                <w:rFonts w:asciiTheme="minorHAnsi" w:hAnsiTheme="minorHAnsi" w:cstheme="minorHAnsi"/>
                <w:b/>
                <w:bCs/>
                <w:sz w:val="24"/>
                <w:szCs w:val="24"/>
              </w:rPr>
              <w:t>EC-15 Hydromulching</w:t>
            </w:r>
            <w:r w:rsidR="004D1DC8" w:rsidRPr="004D1DC8">
              <w:rPr>
                <w:rFonts w:asciiTheme="minorHAnsi" w:hAnsiTheme="minorHAnsi" w:cstheme="minorHAnsi"/>
                <w:b/>
                <w:bCs/>
                <w:sz w:val="24"/>
                <w:szCs w:val="24"/>
              </w:rPr>
              <w:t>:</w:t>
            </w:r>
          </w:p>
          <w:p w14:paraId="3465184D" w14:textId="5B6F15EE" w:rsidR="004D1DC8" w:rsidRDefault="004D1DC8" w:rsidP="004D1DC8">
            <w:pPr>
              <w:spacing w:after="0"/>
              <w:rPr>
                <w:rFonts w:asciiTheme="minorHAnsi" w:hAnsiTheme="minorHAnsi" w:cstheme="minorHAnsi"/>
                <w:sz w:val="24"/>
                <w:szCs w:val="24"/>
                <w:u w:val="single"/>
                <w:shd w:val="clear" w:color="auto" w:fill="CAE9C0" w:themeFill="accent5" w:themeFillTint="66"/>
              </w:rPr>
            </w:pPr>
            <w:r w:rsidRPr="00B71261">
              <w:rPr>
                <w:rFonts w:asciiTheme="minorHAnsi" w:hAnsiTheme="minorHAnsi" w:cstheme="minorHAnsi"/>
                <w:sz w:val="24"/>
                <w:szCs w:val="24"/>
                <w:u w:val="single"/>
                <w:shd w:val="clear" w:color="auto" w:fill="CAE9C0" w:themeFill="accent5" w:themeFillTint="66"/>
              </w:rPr>
              <w:t>[Provide description of the site-specific implementation or write N/A if not used]</w:t>
            </w:r>
            <w:r>
              <w:rPr>
                <w:rFonts w:asciiTheme="minorHAnsi" w:hAnsiTheme="minorHAnsi" w:cstheme="minorHAnsi"/>
                <w:sz w:val="24"/>
                <w:szCs w:val="24"/>
                <w:u w:val="single"/>
                <w:shd w:val="clear" w:color="auto" w:fill="CAE9C0" w:themeFill="accent5" w:themeFillTint="66"/>
              </w:rPr>
              <w:t>_________________________________________</w:t>
            </w:r>
          </w:p>
          <w:p w14:paraId="4DBD887F" w14:textId="4441E9D3" w:rsidR="004D1DC8" w:rsidRPr="00D54DDB" w:rsidRDefault="004D1DC8" w:rsidP="004D1DC8">
            <w:pPr>
              <w:spacing w:after="0"/>
              <w:rPr>
                <w:rFonts w:asciiTheme="minorHAnsi" w:hAnsiTheme="minorHAnsi" w:cstheme="minorHAnsi"/>
                <w:sz w:val="24"/>
                <w:szCs w:val="24"/>
              </w:rPr>
            </w:pPr>
          </w:p>
        </w:tc>
        <w:sdt>
          <w:sdtPr>
            <w:rPr>
              <w:rFonts w:cstheme="minorHAnsi"/>
              <w:sz w:val="24"/>
              <w:szCs w:val="24"/>
            </w:rPr>
            <w:id w:val="-874536260"/>
            <w14:checkbox>
              <w14:checked w14:val="0"/>
              <w14:checkedState w14:val="2612" w14:font="MS Gothic"/>
              <w14:uncheckedState w14:val="2610" w14:font="MS Gothic"/>
            </w14:checkbox>
          </w:sdtPr>
          <w:sdtEndPr/>
          <w:sdtContent>
            <w:tc>
              <w:tcPr>
                <w:tcW w:w="1347" w:type="dxa"/>
                <w:tcBorders>
                  <w:right w:val="single" w:sz="4" w:space="0" w:color="auto"/>
                </w:tcBorders>
              </w:tcPr>
              <w:p w14:paraId="7B2A4E9F" w14:textId="1A692064" w:rsidR="00D54DDB" w:rsidRPr="00D54DDB" w:rsidRDefault="00D54DDB" w:rsidP="00D54DDB">
                <w:pPr>
                  <w:jc w:val="center"/>
                  <w:rPr>
                    <w:rFonts w:asciiTheme="minorHAnsi" w:hAnsiTheme="minorHAnsi" w:cstheme="minorHAnsi"/>
                    <w:sz w:val="24"/>
                    <w:szCs w:val="24"/>
                  </w:rPr>
                </w:pPr>
                <w:r w:rsidRPr="00FB44A2">
                  <w:rPr>
                    <w:rFonts w:ascii="MS Gothic" w:eastAsia="MS Gothic" w:hAnsi="MS Gothic" w:cstheme="minorHAnsi" w:hint="eastAsia"/>
                    <w:sz w:val="24"/>
                    <w:szCs w:val="24"/>
                  </w:rPr>
                  <w:t>☐</w:t>
                </w:r>
              </w:p>
            </w:tc>
          </w:sdtContent>
        </w:sdt>
        <w:sdt>
          <w:sdtPr>
            <w:rPr>
              <w:rFonts w:cstheme="minorHAnsi"/>
              <w:sz w:val="24"/>
              <w:szCs w:val="24"/>
            </w:rPr>
            <w:id w:val="2082253474"/>
            <w14:checkbox>
              <w14:checked w14:val="0"/>
              <w14:checkedState w14:val="2612" w14:font="MS Gothic"/>
              <w14:uncheckedState w14:val="2610" w14:font="MS Gothic"/>
            </w14:checkbox>
          </w:sdtPr>
          <w:sdtEndPr/>
          <w:sdtContent>
            <w:tc>
              <w:tcPr>
                <w:tcW w:w="1348" w:type="dxa"/>
                <w:tcBorders>
                  <w:right w:val="single" w:sz="4" w:space="0" w:color="auto"/>
                </w:tcBorders>
              </w:tcPr>
              <w:p w14:paraId="211710F1" w14:textId="4E0C569F" w:rsidR="00D54DDB" w:rsidRPr="00D54DDB" w:rsidRDefault="00D54DDB" w:rsidP="00D54DDB">
                <w:pPr>
                  <w:jc w:val="center"/>
                  <w:rPr>
                    <w:rFonts w:asciiTheme="minorHAnsi" w:hAnsiTheme="minorHAnsi" w:cstheme="minorHAnsi"/>
                    <w:sz w:val="24"/>
                    <w:szCs w:val="24"/>
                  </w:rPr>
                </w:pPr>
                <w:r w:rsidRPr="004C6BF1">
                  <w:rPr>
                    <w:rFonts w:ascii="MS Gothic" w:eastAsia="MS Gothic" w:hAnsi="MS Gothic" w:cstheme="minorHAnsi" w:hint="eastAsia"/>
                    <w:sz w:val="24"/>
                    <w:szCs w:val="24"/>
                  </w:rPr>
                  <w:t>☐</w:t>
                </w:r>
              </w:p>
            </w:tc>
          </w:sdtContent>
        </w:sdt>
      </w:tr>
      <w:tr w:rsidR="00D54DDB" w14:paraId="50B6BF4A" w14:textId="77777777" w:rsidTr="003B5D6C">
        <w:tc>
          <w:tcPr>
            <w:tcW w:w="6655" w:type="dxa"/>
            <w:tcBorders>
              <w:left w:val="single" w:sz="4" w:space="0" w:color="auto"/>
            </w:tcBorders>
          </w:tcPr>
          <w:p w14:paraId="1A361CE6" w14:textId="0FBED0D2" w:rsidR="00D54DDB" w:rsidRPr="004D1DC8" w:rsidRDefault="00D54DDB" w:rsidP="00D54DDB">
            <w:pPr>
              <w:rPr>
                <w:rFonts w:asciiTheme="minorHAnsi" w:hAnsiTheme="minorHAnsi" w:cstheme="minorHAnsi"/>
                <w:b/>
                <w:bCs/>
                <w:sz w:val="24"/>
                <w:szCs w:val="24"/>
              </w:rPr>
            </w:pPr>
            <w:r w:rsidRPr="004D1DC8">
              <w:rPr>
                <w:rFonts w:asciiTheme="minorHAnsi" w:hAnsiTheme="minorHAnsi" w:cstheme="minorHAnsi"/>
                <w:b/>
                <w:bCs/>
                <w:sz w:val="24"/>
                <w:szCs w:val="24"/>
              </w:rPr>
              <w:t>EC-16 Soil Binders</w:t>
            </w:r>
            <w:r w:rsidR="004D1DC8" w:rsidRPr="004D1DC8">
              <w:rPr>
                <w:rFonts w:asciiTheme="minorHAnsi" w:hAnsiTheme="minorHAnsi" w:cstheme="minorHAnsi"/>
                <w:b/>
                <w:bCs/>
                <w:sz w:val="24"/>
                <w:szCs w:val="24"/>
              </w:rPr>
              <w:t>:</w:t>
            </w:r>
          </w:p>
          <w:p w14:paraId="28FF753A" w14:textId="77777777" w:rsidR="004D1DC8" w:rsidRDefault="004D1DC8" w:rsidP="004D1DC8">
            <w:pPr>
              <w:spacing w:after="0"/>
              <w:rPr>
                <w:rFonts w:asciiTheme="minorHAnsi" w:hAnsiTheme="minorHAnsi" w:cstheme="minorHAnsi"/>
                <w:sz w:val="24"/>
                <w:szCs w:val="24"/>
                <w:u w:val="single"/>
                <w:shd w:val="clear" w:color="auto" w:fill="CAE9C0" w:themeFill="accent5" w:themeFillTint="66"/>
              </w:rPr>
            </w:pPr>
            <w:r w:rsidRPr="00B71261">
              <w:rPr>
                <w:rFonts w:asciiTheme="minorHAnsi" w:hAnsiTheme="minorHAnsi" w:cstheme="minorHAnsi"/>
                <w:sz w:val="24"/>
                <w:szCs w:val="24"/>
                <w:u w:val="single"/>
                <w:shd w:val="clear" w:color="auto" w:fill="CAE9C0" w:themeFill="accent5" w:themeFillTint="66"/>
              </w:rPr>
              <w:t>[Provide description of the site-specific implementation or write N/A if not used]</w:t>
            </w:r>
            <w:r>
              <w:rPr>
                <w:rFonts w:asciiTheme="minorHAnsi" w:hAnsiTheme="minorHAnsi" w:cstheme="minorHAnsi"/>
                <w:sz w:val="24"/>
                <w:szCs w:val="24"/>
                <w:u w:val="single"/>
                <w:shd w:val="clear" w:color="auto" w:fill="CAE9C0" w:themeFill="accent5" w:themeFillTint="66"/>
              </w:rPr>
              <w:t>_________________________________________</w:t>
            </w:r>
          </w:p>
          <w:p w14:paraId="2D6D9333" w14:textId="2FB4194C" w:rsidR="004D1DC8" w:rsidRPr="00D54DDB" w:rsidRDefault="004D1DC8" w:rsidP="004D1DC8">
            <w:pPr>
              <w:spacing w:after="0"/>
              <w:rPr>
                <w:rFonts w:asciiTheme="minorHAnsi" w:hAnsiTheme="minorHAnsi" w:cstheme="minorHAnsi"/>
                <w:sz w:val="24"/>
                <w:szCs w:val="24"/>
              </w:rPr>
            </w:pPr>
          </w:p>
        </w:tc>
        <w:sdt>
          <w:sdtPr>
            <w:rPr>
              <w:rFonts w:cstheme="minorHAnsi"/>
              <w:sz w:val="24"/>
              <w:szCs w:val="24"/>
            </w:rPr>
            <w:id w:val="-1682510081"/>
            <w14:checkbox>
              <w14:checked w14:val="0"/>
              <w14:checkedState w14:val="2612" w14:font="MS Gothic"/>
              <w14:uncheckedState w14:val="2610" w14:font="MS Gothic"/>
            </w14:checkbox>
          </w:sdtPr>
          <w:sdtEndPr/>
          <w:sdtContent>
            <w:tc>
              <w:tcPr>
                <w:tcW w:w="1347" w:type="dxa"/>
                <w:tcBorders>
                  <w:right w:val="single" w:sz="4" w:space="0" w:color="auto"/>
                </w:tcBorders>
              </w:tcPr>
              <w:p w14:paraId="5FB4CB97" w14:textId="04790ED1" w:rsidR="00D54DDB" w:rsidRPr="00D54DDB" w:rsidRDefault="00D54DDB" w:rsidP="00D54DDB">
                <w:pPr>
                  <w:jc w:val="center"/>
                  <w:rPr>
                    <w:rFonts w:asciiTheme="minorHAnsi" w:hAnsiTheme="minorHAnsi" w:cstheme="minorHAnsi"/>
                    <w:sz w:val="24"/>
                    <w:szCs w:val="24"/>
                  </w:rPr>
                </w:pPr>
                <w:r w:rsidRPr="00FB44A2">
                  <w:rPr>
                    <w:rFonts w:ascii="MS Gothic" w:eastAsia="MS Gothic" w:hAnsi="MS Gothic" w:cstheme="minorHAnsi" w:hint="eastAsia"/>
                    <w:sz w:val="24"/>
                    <w:szCs w:val="24"/>
                  </w:rPr>
                  <w:t>☐</w:t>
                </w:r>
              </w:p>
            </w:tc>
          </w:sdtContent>
        </w:sdt>
        <w:sdt>
          <w:sdtPr>
            <w:rPr>
              <w:rFonts w:cstheme="minorHAnsi"/>
              <w:sz w:val="24"/>
              <w:szCs w:val="24"/>
            </w:rPr>
            <w:id w:val="1148318178"/>
            <w14:checkbox>
              <w14:checked w14:val="0"/>
              <w14:checkedState w14:val="2612" w14:font="MS Gothic"/>
              <w14:uncheckedState w14:val="2610" w14:font="MS Gothic"/>
            </w14:checkbox>
          </w:sdtPr>
          <w:sdtEndPr/>
          <w:sdtContent>
            <w:tc>
              <w:tcPr>
                <w:tcW w:w="1348" w:type="dxa"/>
                <w:tcBorders>
                  <w:right w:val="single" w:sz="4" w:space="0" w:color="auto"/>
                </w:tcBorders>
              </w:tcPr>
              <w:p w14:paraId="35F3454F" w14:textId="74583DDA" w:rsidR="00D54DDB" w:rsidRPr="00D54DDB" w:rsidRDefault="00D54DDB" w:rsidP="00D54DDB">
                <w:pPr>
                  <w:jc w:val="center"/>
                  <w:rPr>
                    <w:rFonts w:asciiTheme="minorHAnsi" w:hAnsiTheme="minorHAnsi" w:cstheme="minorHAnsi"/>
                    <w:sz w:val="24"/>
                    <w:szCs w:val="24"/>
                  </w:rPr>
                </w:pPr>
                <w:r w:rsidRPr="004C6BF1">
                  <w:rPr>
                    <w:rFonts w:ascii="MS Gothic" w:eastAsia="MS Gothic" w:hAnsi="MS Gothic" w:cstheme="minorHAnsi" w:hint="eastAsia"/>
                    <w:sz w:val="24"/>
                    <w:szCs w:val="24"/>
                  </w:rPr>
                  <w:t>☐</w:t>
                </w:r>
              </w:p>
            </w:tc>
          </w:sdtContent>
        </w:sdt>
      </w:tr>
    </w:tbl>
    <w:p w14:paraId="1617E3D2" w14:textId="77777777" w:rsidR="004D1DC8" w:rsidRDefault="004D1DC8">
      <w:pPr>
        <w:rPr>
          <w:rFonts w:cstheme="minorHAnsi"/>
          <w:b/>
          <w:bCs/>
          <w:smallCaps/>
          <w:color w:val="073763" w:themeColor="accent1" w:themeShade="80"/>
          <w:spacing w:val="5"/>
          <w:sz w:val="28"/>
          <w:szCs w:val="28"/>
        </w:rPr>
      </w:pPr>
      <w:bookmarkStart w:id="4" w:name="_Toc58585458"/>
      <w:bookmarkStart w:id="5" w:name="_Toc58585459"/>
      <w:bookmarkStart w:id="6" w:name="_Toc58585460"/>
      <w:bookmarkStart w:id="7" w:name="_Toc58585461"/>
      <w:bookmarkStart w:id="8" w:name="_Toc58585462"/>
      <w:bookmarkStart w:id="9" w:name="_Toc58585463"/>
      <w:bookmarkStart w:id="10" w:name="_Toc58585464"/>
      <w:bookmarkStart w:id="11" w:name="_Toc58585465"/>
      <w:bookmarkStart w:id="12" w:name="_Toc58585466"/>
      <w:bookmarkStart w:id="13" w:name="_Toc58585467"/>
      <w:bookmarkStart w:id="14" w:name="_Toc58585468"/>
      <w:bookmarkStart w:id="15" w:name="_Toc58585469"/>
      <w:bookmarkStart w:id="16" w:name="_Toc58585470"/>
      <w:bookmarkEnd w:id="4"/>
      <w:bookmarkEnd w:id="5"/>
      <w:bookmarkEnd w:id="6"/>
      <w:bookmarkEnd w:id="7"/>
      <w:bookmarkEnd w:id="8"/>
      <w:bookmarkEnd w:id="9"/>
      <w:bookmarkEnd w:id="10"/>
      <w:bookmarkEnd w:id="11"/>
      <w:bookmarkEnd w:id="12"/>
      <w:bookmarkEnd w:id="13"/>
      <w:bookmarkEnd w:id="14"/>
      <w:bookmarkEnd w:id="15"/>
      <w:bookmarkEnd w:id="16"/>
      <w:r>
        <w:br w:type="page"/>
      </w:r>
    </w:p>
    <w:p w14:paraId="78F1A295" w14:textId="470496BE" w:rsidR="00E31EE7" w:rsidRPr="00A478F4" w:rsidRDefault="004229E8">
      <w:pPr>
        <w:pStyle w:val="Heading3"/>
      </w:pPr>
      <w:r>
        <w:lastRenderedPageBreak/>
        <w:t>Sediment Control BMPs</w:t>
      </w:r>
    </w:p>
    <w:p w14:paraId="79772D76" w14:textId="5D3B4C33" w:rsidR="00F6429C" w:rsidRDefault="00E26C42" w:rsidP="00E26C42">
      <w:pPr>
        <w:rPr>
          <w:rFonts w:cstheme="minorHAnsi"/>
          <w:sz w:val="24"/>
          <w:szCs w:val="24"/>
        </w:rPr>
      </w:pPr>
      <w:r>
        <w:rPr>
          <w:rFonts w:cstheme="minorHAnsi"/>
          <w:sz w:val="24"/>
          <w:szCs w:val="24"/>
        </w:rPr>
        <w:t xml:space="preserve">Sediment Control </w:t>
      </w:r>
      <w:r w:rsidR="00E45B13">
        <w:rPr>
          <w:rFonts w:cstheme="minorHAnsi"/>
          <w:sz w:val="24"/>
          <w:szCs w:val="24"/>
          <w:lang w:val="haw-US"/>
        </w:rPr>
        <w:t xml:space="preserve">(SC) </w:t>
      </w:r>
      <w:r>
        <w:rPr>
          <w:rFonts w:cstheme="minorHAnsi"/>
          <w:sz w:val="24"/>
          <w:szCs w:val="24"/>
        </w:rPr>
        <w:t xml:space="preserve">BMPs are controls implemented </w:t>
      </w:r>
      <w:r w:rsidR="00E45B13">
        <w:rPr>
          <w:rFonts w:cstheme="minorHAnsi"/>
          <w:sz w:val="24"/>
          <w:szCs w:val="24"/>
          <w:lang w:val="haw-US"/>
        </w:rPr>
        <w:t>on</w:t>
      </w:r>
      <w:r>
        <w:rPr>
          <w:rFonts w:cstheme="minorHAnsi"/>
          <w:sz w:val="24"/>
          <w:szCs w:val="24"/>
        </w:rPr>
        <w:t xml:space="preserve"> a construction site that limit the amount of sediment transported and deposited off-site.  S</w:t>
      </w:r>
      <w:r w:rsidR="00E45B13">
        <w:rPr>
          <w:rFonts w:cstheme="minorHAnsi"/>
          <w:sz w:val="24"/>
          <w:szCs w:val="24"/>
          <w:lang w:val="haw-US"/>
        </w:rPr>
        <w:t xml:space="preserve">C </w:t>
      </w:r>
      <w:r>
        <w:rPr>
          <w:rFonts w:cstheme="minorHAnsi"/>
          <w:sz w:val="24"/>
          <w:szCs w:val="24"/>
        </w:rPr>
        <w:t>BMPs serve as treatment measures by providing a second line of defense.  S</w:t>
      </w:r>
      <w:r w:rsidR="00E45B13">
        <w:rPr>
          <w:rFonts w:cstheme="minorHAnsi"/>
          <w:sz w:val="24"/>
          <w:szCs w:val="24"/>
          <w:lang w:val="haw-US"/>
        </w:rPr>
        <w:t>C</w:t>
      </w:r>
      <w:r>
        <w:rPr>
          <w:rFonts w:cstheme="minorHAnsi"/>
          <w:sz w:val="24"/>
          <w:szCs w:val="24"/>
        </w:rPr>
        <w:t xml:space="preserve"> BMPs are used to de</w:t>
      </w:r>
      <w:bookmarkEnd w:id="1"/>
      <w:r w:rsidR="00EE0165">
        <w:rPr>
          <w:rFonts w:cstheme="minorHAnsi"/>
          <w:sz w:val="24"/>
          <w:szCs w:val="24"/>
        </w:rPr>
        <w:t xml:space="preserve">tain sediment-laden stormwater runoff and promote infiltration and/or sedimentation. </w:t>
      </w:r>
    </w:p>
    <w:p w14:paraId="74A6F643" w14:textId="573DE4E6" w:rsidR="00CC7460" w:rsidRDefault="00CC7460" w:rsidP="00E26C42">
      <w:pPr>
        <w:rPr>
          <w:rFonts w:cstheme="minorHAnsi"/>
          <w:sz w:val="24"/>
          <w:szCs w:val="24"/>
        </w:rPr>
      </w:pPr>
      <w:r>
        <w:rPr>
          <w:rFonts w:cstheme="minorHAnsi"/>
          <w:sz w:val="24"/>
          <w:szCs w:val="24"/>
        </w:rPr>
        <w:t xml:space="preserve">The following Sediment Control BMPs selection table indicates the BMPs that shall be implemented to control sediment on the construction site. </w:t>
      </w:r>
    </w:p>
    <w:tbl>
      <w:tblPr>
        <w:tblStyle w:val="TableGrid"/>
        <w:tblW w:w="0" w:type="auto"/>
        <w:tblLook w:val="04A0" w:firstRow="1" w:lastRow="0" w:firstColumn="1" w:lastColumn="0" w:noHBand="0" w:noVBand="1"/>
      </w:tblPr>
      <w:tblGrid>
        <w:gridCol w:w="6671"/>
        <w:gridCol w:w="1344"/>
        <w:gridCol w:w="1345"/>
      </w:tblGrid>
      <w:tr w:rsidR="00CC7460" w14:paraId="6DFA777B" w14:textId="77777777" w:rsidTr="00292312">
        <w:trPr>
          <w:tblHeader/>
        </w:trPr>
        <w:tc>
          <w:tcPr>
            <w:tcW w:w="9360" w:type="dxa"/>
            <w:gridSpan w:val="3"/>
            <w:tcBorders>
              <w:top w:val="nil"/>
              <w:left w:val="nil"/>
              <w:right w:val="nil"/>
            </w:tcBorders>
            <w:vAlign w:val="bottom"/>
          </w:tcPr>
          <w:p w14:paraId="6871BA06" w14:textId="6FE8F9D4" w:rsidR="00CC7460" w:rsidRPr="006A0F4A" w:rsidRDefault="00CC7460" w:rsidP="004818A1">
            <w:pPr>
              <w:spacing w:after="0"/>
              <w:jc w:val="center"/>
              <w:rPr>
                <w:rFonts w:asciiTheme="minorHAnsi" w:hAnsiTheme="minorHAnsi" w:cstheme="minorHAnsi"/>
                <w:b/>
                <w:bCs/>
                <w:sz w:val="24"/>
                <w:szCs w:val="24"/>
              </w:rPr>
            </w:pPr>
            <w:r w:rsidRPr="006A0F4A">
              <w:rPr>
                <w:rFonts w:asciiTheme="minorHAnsi" w:hAnsiTheme="minorHAnsi" w:cstheme="minorHAnsi"/>
                <w:b/>
                <w:bCs/>
                <w:sz w:val="24"/>
                <w:szCs w:val="24"/>
              </w:rPr>
              <w:t xml:space="preserve">Table </w:t>
            </w:r>
            <w:r>
              <w:rPr>
                <w:rFonts w:asciiTheme="minorHAnsi" w:hAnsiTheme="minorHAnsi" w:cstheme="minorHAnsi"/>
                <w:b/>
                <w:bCs/>
                <w:sz w:val="24"/>
                <w:szCs w:val="24"/>
              </w:rPr>
              <w:t>4</w:t>
            </w:r>
            <w:r w:rsidRPr="006A0F4A">
              <w:rPr>
                <w:rFonts w:asciiTheme="minorHAnsi" w:hAnsiTheme="minorHAnsi" w:cstheme="minorHAnsi"/>
                <w:b/>
                <w:bCs/>
                <w:sz w:val="24"/>
                <w:szCs w:val="24"/>
              </w:rPr>
              <w:t xml:space="preserve">. </w:t>
            </w:r>
            <w:r>
              <w:rPr>
                <w:rFonts w:asciiTheme="minorHAnsi" w:hAnsiTheme="minorHAnsi" w:cstheme="minorHAnsi"/>
                <w:b/>
                <w:bCs/>
                <w:sz w:val="24"/>
                <w:szCs w:val="24"/>
              </w:rPr>
              <w:t>Sediment</w:t>
            </w:r>
            <w:r w:rsidRPr="006A0F4A">
              <w:rPr>
                <w:rFonts w:asciiTheme="minorHAnsi" w:hAnsiTheme="minorHAnsi" w:cstheme="minorHAnsi"/>
                <w:b/>
                <w:bCs/>
                <w:sz w:val="24"/>
                <w:szCs w:val="24"/>
              </w:rPr>
              <w:t xml:space="preserve"> Control BMPs</w:t>
            </w:r>
          </w:p>
        </w:tc>
      </w:tr>
      <w:tr w:rsidR="00CC7460" w14:paraId="2A82C010" w14:textId="77777777" w:rsidTr="00292312">
        <w:trPr>
          <w:tblHeader/>
        </w:trPr>
        <w:tc>
          <w:tcPr>
            <w:tcW w:w="6671" w:type="dxa"/>
            <w:tcBorders>
              <w:left w:val="single" w:sz="4" w:space="0" w:color="auto"/>
            </w:tcBorders>
            <w:shd w:val="clear" w:color="auto" w:fill="0B5294" w:themeFill="accent1" w:themeFillShade="BF"/>
          </w:tcPr>
          <w:p w14:paraId="3CC69AD3" w14:textId="77777777" w:rsidR="00CC7460" w:rsidRPr="00D54DDB" w:rsidRDefault="00CC7460" w:rsidP="004818A1">
            <w:pPr>
              <w:spacing w:after="0"/>
              <w:jc w:val="center"/>
              <w:rPr>
                <w:rFonts w:asciiTheme="minorHAnsi" w:hAnsiTheme="minorHAnsi" w:cstheme="minorHAnsi"/>
                <w:b/>
                <w:bCs/>
                <w:color w:val="FFFFFF" w:themeColor="background1"/>
                <w:sz w:val="24"/>
                <w:szCs w:val="24"/>
              </w:rPr>
            </w:pPr>
            <w:r w:rsidRPr="00D54DDB">
              <w:rPr>
                <w:rFonts w:asciiTheme="minorHAnsi" w:hAnsiTheme="minorHAnsi" w:cstheme="minorHAnsi"/>
                <w:b/>
                <w:bCs/>
                <w:color w:val="FFFFFF" w:themeColor="background1"/>
                <w:sz w:val="24"/>
                <w:szCs w:val="24"/>
              </w:rPr>
              <w:t>BMP Name</w:t>
            </w:r>
          </w:p>
        </w:tc>
        <w:tc>
          <w:tcPr>
            <w:tcW w:w="2689" w:type="dxa"/>
            <w:gridSpan w:val="2"/>
            <w:tcBorders>
              <w:right w:val="single" w:sz="4" w:space="0" w:color="auto"/>
            </w:tcBorders>
            <w:shd w:val="clear" w:color="auto" w:fill="0B5294" w:themeFill="accent1" w:themeFillShade="BF"/>
            <w:vAlign w:val="bottom"/>
          </w:tcPr>
          <w:p w14:paraId="2A2E7548" w14:textId="77777777" w:rsidR="00CC7460" w:rsidRPr="00D54DDB" w:rsidRDefault="00CC7460" w:rsidP="00C254E1">
            <w:pPr>
              <w:spacing w:after="0"/>
              <w:jc w:val="center"/>
              <w:rPr>
                <w:rFonts w:asciiTheme="minorHAnsi" w:hAnsiTheme="minorHAnsi" w:cstheme="minorHAnsi"/>
                <w:b/>
                <w:bCs/>
                <w:color w:val="FFFFFF" w:themeColor="background1"/>
                <w:sz w:val="24"/>
                <w:szCs w:val="24"/>
              </w:rPr>
            </w:pPr>
            <w:r w:rsidRPr="00D54DDB">
              <w:rPr>
                <w:rFonts w:asciiTheme="minorHAnsi" w:hAnsiTheme="minorHAnsi" w:cstheme="minorHAnsi"/>
                <w:b/>
                <w:bCs/>
                <w:color w:val="FFFFFF" w:themeColor="background1"/>
                <w:sz w:val="24"/>
                <w:szCs w:val="24"/>
              </w:rPr>
              <w:t>BMP Used</w:t>
            </w:r>
          </w:p>
          <w:p w14:paraId="535622D2" w14:textId="77777777" w:rsidR="00CC7460" w:rsidRPr="00D54DDB" w:rsidRDefault="00CC7460" w:rsidP="004818A1">
            <w:pPr>
              <w:spacing w:after="0"/>
              <w:jc w:val="center"/>
              <w:rPr>
                <w:rFonts w:asciiTheme="minorHAnsi" w:hAnsiTheme="minorHAnsi" w:cstheme="minorHAnsi"/>
                <w:b/>
                <w:bCs/>
                <w:color w:val="FFFFFF" w:themeColor="background1"/>
                <w:sz w:val="24"/>
                <w:szCs w:val="24"/>
              </w:rPr>
            </w:pPr>
            <w:r w:rsidRPr="00D54DDB">
              <w:rPr>
                <w:rFonts w:asciiTheme="minorHAnsi" w:hAnsiTheme="minorHAnsi" w:cstheme="minorHAnsi"/>
                <w:b/>
                <w:bCs/>
                <w:color w:val="FFFFFF" w:themeColor="background1"/>
                <w:sz w:val="24"/>
                <w:szCs w:val="24"/>
              </w:rPr>
              <w:t>Yes                    No</w:t>
            </w:r>
          </w:p>
        </w:tc>
      </w:tr>
      <w:tr w:rsidR="00CC7460" w14:paraId="7806C4A9" w14:textId="77777777" w:rsidTr="00292312">
        <w:tc>
          <w:tcPr>
            <w:tcW w:w="6671" w:type="dxa"/>
            <w:tcBorders>
              <w:left w:val="single" w:sz="4" w:space="0" w:color="auto"/>
            </w:tcBorders>
          </w:tcPr>
          <w:p w14:paraId="680733E5" w14:textId="1825078B" w:rsidR="00CC7460" w:rsidRPr="004D1DC8" w:rsidRDefault="00CC7460" w:rsidP="00CC7460">
            <w:pPr>
              <w:rPr>
                <w:rFonts w:asciiTheme="minorHAnsi" w:hAnsiTheme="minorHAnsi" w:cstheme="minorHAnsi"/>
                <w:b/>
                <w:bCs/>
                <w:sz w:val="24"/>
                <w:szCs w:val="24"/>
              </w:rPr>
            </w:pPr>
            <w:r w:rsidRPr="004D1DC8">
              <w:rPr>
                <w:rFonts w:asciiTheme="minorHAnsi" w:hAnsiTheme="minorHAnsi" w:cstheme="minorHAnsi"/>
                <w:b/>
                <w:bCs/>
                <w:sz w:val="24"/>
                <w:szCs w:val="24"/>
              </w:rPr>
              <w:t>SC-1 Storm Drain Inlet Protection</w:t>
            </w:r>
            <w:r w:rsidR="004D1DC8" w:rsidRPr="004D1DC8">
              <w:rPr>
                <w:rFonts w:asciiTheme="minorHAnsi" w:hAnsiTheme="minorHAnsi" w:cstheme="minorHAnsi"/>
                <w:b/>
                <w:bCs/>
                <w:sz w:val="24"/>
                <w:szCs w:val="24"/>
              </w:rPr>
              <w:t>:</w:t>
            </w:r>
          </w:p>
          <w:p w14:paraId="775ED338" w14:textId="77777777" w:rsidR="004D1DC8" w:rsidRDefault="004D1DC8" w:rsidP="004D1DC8">
            <w:pPr>
              <w:spacing w:after="0"/>
              <w:rPr>
                <w:rFonts w:asciiTheme="minorHAnsi" w:hAnsiTheme="minorHAnsi" w:cstheme="minorHAnsi"/>
                <w:sz w:val="24"/>
                <w:szCs w:val="24"/>
                <w:u w:val="single"/>
                <w:shd w:val="clear" w:color="auto" w:fill="CAE9C0" w:themeFill="accent5" w:themeFillTint="66"/>
              </w:rPr>
            </w:pPr>
            <w:r w:rsidRPr="00B71261">
              <w:rPr>
                <w:rFonts w:asciiTheme="minorHAnsi" w:hAnsiTheme="minorHAnsi" w:cstheme="minorHAnsi"/>
                <w:sz w:val="24"/>
                <w:szCs w:val="24"/>
                <w:u w:val="single"/>
                <w:shd w:val="clear" w:color="auto" w:fill="CAE9C0" w:themeFill="accent5" w:themeFillTint="66"/>
              </w:rPr>
              <w:t>[Provide description of the site-specific implementation or write N/A if not used]</w:t>
            </w:r>
            <w:r>
              <w:rPr>
                <w:rFonts w:asciiTheme="minorHAnsi" w:hAnsiTheme="minorHAnsi" w:cstheme="minorHAnsi"/>
                <w:sz w:val="24"/>
                <w:szCs w:val="24"/>
                <w:u w:val="single"/>
                <w:shd w:val="clear" w:color="auto" w:fill="CAE9C0" w:themeFill="accent5" w:themeFillTint="66"/>
              </w:rPr>
              <w:t>_________________________________________</w:t>
            </w:r>
          </w:p>
          <w:p w14:paraId="750EDD42" w14:textId="2B3B43B0" w:rsidR="004D1DC8" w:rsidRPr="006A0F4A" w:rsidRDefault="004D1DC8" w:rsidP="004D1DC8">
            <w:pPr>
              <w:spacing w:after="0"/>
              <w:rPr>
                <w:rFonts w:asciiTheme="minorHAnsi" w:hAnsiTheme="minorHAnsi" w:cstheme="minorHAnsi"/>
                <w:sz w:val="24"/>
                <w:szCs w:val="24"/>
              </w:rPr>
            </w:pPr>
          </w:p>
        </w:tc>
        <w:sdt>
          <w:sdtPr>
            <w:rPr>
              <w:rFonts w:cstheme="minorHAnsi"/>
              <w:sz w:val="24"/>
              <w:szCs w:val="24"/>
            </w:rPr>
            <w:id w:val="985282484"/>
            <w14:checkbox>
              <w14:checked w14:val="0"/>
              <w14:checkedState w14:val="2612" w14:font="MS Gothic"/>
              <w14:uncheckedState w14:val="2610" w14:font="MS Gothic"/>
            </w14:checkbox>
          </w:sdtPr>
          <w:sdtEndPr/>
          <w:sdtContent>
            <w:tc>
              <w:tcPr>
                <w:tcW w:w="1344" w:type="dxa"/>
                <w:tcBorders>
                  <w:right w:val="single" w:sz="4" w:space="0" w:color="auto"/>
                </w:tcBorders>
              </w:tcPr>
              <w:p w14:paraId="564B16B3" w14:textId="77777777" w:rsidR="00CC7460" w:rsidRPr="006A0F4A" w:rsidRDefault="00CC7460" w:rsidP="00CC7460">
                <w:pPr>
                  <w:jc w:val="center"/>
                  <w:rPr>
                    <w:rFonts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1418510935"/>
            <w14:checkbox>
              <w14:checked w14:val="0"/>
              <w14:checkedState w14:val="2612" w14:font="MS Gothic"/>
              <w14:uncheckedState w14:val="2610" w14:font="MS Gothic"/>
            </w14:checkbox>
          </w:sdtPr>
          <w:sdtEndPr/>
          <w:sdtContent>
            <w:tc>
              <w:tcPr>
                <w:tcW w:w="1345" w:type="dxa"/>
                <w:tcBorders>
                  <w:right w:val="single" w:sz="4" w:space="0" w:color="auto"/>
                </w:tcBorders>
              </w:tcPr>
              <w:p w14:paraId="19B2B642" w14:textId="77777777" w:rsidR="00CC7460" w:rsidRPr="006A0F4A" w:rsidRDefault="00CC7460" w:rsidP="00CC7460">
                <w:pPr>
                  <w:jc w:val="center"/>
                  <w:rPr>
                    <w:rFonts w:asciiTheme="minorHAnsi" w:hAnsiTheme="minorHAnsi" w:cstheme="minorHAnsi"/>
                    <w:sz w:val="24"/>
                    <w:szCs w:val="24"/>
                  </w:rPr>
                </w:pPr>
                <w:r w:rsidRPr="004C6BF1">
                  <w:rPr>
                    <w:rFonts w:ascii="MS Gothic" w:eastAsia="MS Gothic" w:hAnsi="MS Gothic" w:cstheme="minorHAnsi" w:hint="eastAsia"/>
                    <w:sz w:val="24"/>
                    <w:szCs w:val="24"/>
                  </w:rPr>
                  <w:t>☐</w:t>
                </w:r>
              </w:p>
            </w:tc>
          </w:sdtContent>
        </w:sdt>
      </w:tr>
      <w:tr w:rsidR="00CC7460" w14:paraId="49215033" w14:textId="77777777" w:rsidTr="00292312">
        <w:tc>
          <w:tcPr>
            <w:tcW w:w="6671" w:type="dxa"/>
            <w:tcBorders>
              <w:left w:val="single" w:sz="4" w:space="0" w:color="auto"/>
            </w:tcBorders>
          </w:tcPr>
          <w:p w14:paraId="6ABA3440" w14:textId="4453ECCC" w:rsidR="00CC7460" w:rsidRPr="004D1DC8" w:rsidRDefault="00CC7460" w:rsidP="00CC7460">
            <w:pPr>
              <w:rPr>
                <w:rFonts w:asciiTheme="minorHAnsi" w:hAnsiTheme="minorHAnsi" w:cstheme="minorHAnsi"/>
                <w:b/>
                <w:bCs/>
                <w:sz w:val="24"/>
                <w:szCs w:val="24"/>
              </w:rPr>
            </w:pPr>
            <w:r w:rsidRPr="004D1DC8">
              <w:rPr>
                <w:rFonts w:asciiTheme="minorHAnsi" w:hAnsiTheme="minorHAnsi" w:cstheme="minorHAnsi"/>
                <w:b/>
                <w:bCs/>
                <w:sz w:val="24"/>
                <w:szCs w:val="24"/>
              </w:rPr>
              <w:t>SC-2 Vegetated Filter Strips and Buffers</w:t>
            </w:r>
            <w:r w:rsidR="004D1DC8" w:rsidRPr="004D1DC8">
              <w:rPr>
                <w:rFonts w:asciiTheme="minorHAnsi" w:hAnsiTheme="minorHAnsi" w:cstheme="minorHAnsi"/>
                <w:b/>
                <w:bCs/>
                <w:sz w:val="24"/>
                <w:szCs w:val="24"/>
              </w:rPr>
              <w:t>:</w:t>
            </w:r>
          </w:p>
          <w:p w14:paraId="04735D7C" w14:textId="77777777" w:rsidR="004D1DC8" w:rsidRDefault="004D1DC8" w:rsidP="004D1DC8">
            <w:pPr>
              <w:spacing w:after="0"/>
              <w:rPr>
                <w:rFonts w:asciiTheme="minorHAnsi" w:hAnsiTheme="minorHAnsi" w:cstheme="minorHAnsi"/>
                <w:sz w:val="24"/>
                <w:szCs w:val="24"/>
                <w:u w:val="single"/>
                <w:shd w:val="clear" w:color="auto" w:fill="CAE9C0" w:themeFill="accent5" w:themeFillTint="66"/>
              </w:rPr>
            </w:pPr>
            <w:r w:rsidRPr="00B71261">
              <w:rPr>
                <w:rFonts w:asciiTheme="minorHAnsi" w:hAnsiTheme="minorHAnsi" w:cstheme="minorHAnsi"/>
                <w:sz w:val="24"/>
                <w:szCs w:val="24"/>
                <w:u w:val="single"/>
                <w:shd w:val="clear" w:color="auto" w:fill="CAE9C0" w:themeFill="accent5" w:themeFillTint="66"/>
              </w:rPr>
              <w:t>[Provide description of the site-specific implementation or write N/A if not used]</w:t>
            </w:r>
            <w:r>
              <w:rPr>
                <w:rFonts w:asciiTheme="minorHAnsi" w:hAnsiTheme="minorHAnsi" w:cstheme="minorHAnsi"/>
                <w:sz w:val="24"/>
                <w:szCs w:val="24"/>
                <w:u w:val="single"/>
                <w:shd w:val="clear" w:color="auto" w:fill="CAE9C0" w:themeFill="accent5" w:themeFillTint="66"/>
              </w:rPr>
              <w:t>_________________________________________</w:t>
            </w:r>
          </w:p>
          <w:p w14:paraId="36B37A8F" w14:textId="1BA090EE" w:rsidR="004D1DC8" w:rsidRPr="006A0F4A" w:rsidRDefault="004D1DC8" w:rsidP="004D1DC8">
            <w:pPr>
              <w:spacing w:after="0"/>
              <w:rPr>
                <w:rFonts w:asciiTheme="minorHAnsi" w:hAnsiTheme="minorHAnsi" w:cstheme="minorHAnsi"/>
                <w:sz w:val="24"/>
                <w:szCs w:val="24"/>
              </w:rPr>
            </w:pPr>
          </w:p>
        </w:tc>
        <w:sdt>
          <w:sdtPr>
            <w:rPr>
              <w:rFonts w:cstheme="minorHAnsi"/>
              <w:sz w:val="24"/>
              <w:szCs w:val="24"/>
            </w:rPr>
            <w:id w:val="-337466825"/>
            <w14:checkbox>
              <w14:checked w14:val="0"/>
              <w14:checkedState w14:val="2612" w14:font="MS Gothic"/>
              <w14:uncheckedState w14:val="2610" w14:font="MS Gothic"/>
            </w14:checkbox>
          </w:sdtPr>
          <w:sdtEndPr/>
          <w:sdtContent>
            <w:tc>
              <w:tcPr>
                <w:tcW w:w="1344" w:type="dxa"/>
                <w:tcBorders>
                  <w:right w:val="single" w:sz="4" w:space="0" w:color="auto"/>
                </w:tcBorders>
              </w:tcPr>
              <w:p w14:paraId="1E71A0D5" w14:textId="77777777" w:rsidR="00CC7460" w:rsidRPr="006A0F4A" w:rsidRDefault="00CC7460" w:rsidP="00CC7460">
                <w:pPr>
                  <w:jc w:val="center"/>
                  <w:rPr>
                    <w:rFonts w:cstheme="minorHAnsi"/>
                    <w:sz w:val="24"/>
                    <w:szCs w:val="24"/>
                  </w:rPr>
                </w:pPr>
                <w:r w:rsidRPr="00FB44A2">
                  <w:rPr>
                    <w:rFonts w:ascii="MS Gothic" w:eastAsia="MS Gothic" w:hAnsi="MS Gothic" w:cstheme="minorHAnsi" w:hint="eastAsia"/>
                    <w:sz w:val="24"/>
                    <w:szCs w:val="24"/>
                  </w:rPr>
                  <w:t>☐</w:t>
                </w:r>
              </w:p>
            </w:tc>
          </w:sdtContent>
        </w:sdt>
        <w:sdt>
          <w:sdtPr>
            <w:rPr>
              <w:rFonts w:cstheme="minorHAnsi"/>
              <w:sz w:val="24"/>
              <w:szCs w:val="24"/>
            </w:rPr>
            <w:id w:val="1931083983"/>
            <w14:checkbox>
              <w14:checked w14:val="0"/>
              <w14:checkedState w14:val="2612" w14:font="MS Gothic"/>
              <w14:uncheckedState w14:val="2610" w14:font="MS Gothic"/>
            </w14:checkbox>
          </w:sdtPr>
          <w:sdtEndPr/>
          <w:sdtContent>
            <w:tc>
              <w:tcPr>
                <w:tcW w:w="1345" w:type="dxa"/>
                <w:tcBorders>
                  <w:right w:val="single" w:sz="4" w:space="0" w:color="auto"/>
                </w:tcBorders>
              </w:tcPr>
              <w:p w14:paraId="0833DFE7" w14:textId="77777777" w:rsidR="00CC7460" w:rsidRPr="006A0F4A" w:rsidRDefault="00CC7460" w:rsidP="00CC7460">
                <w:pPr>
                  <w:jc w:val="center"/>
                  <w:rPr>
                    <w:rFonts w:asciiTheme="minorHAnsi" w:hAnsiTheme="minorHAnsi" w:cstheme="minorHAnsi"/>
                    <w:sz w:val="24"/>
                    <w:szCs w:val="24"/>
                  </w:rPr>
                </w:pPr>
                <w:r w:rsidRPr="004C6BF1">
                  <w:rPr>
                    <w:rFonts w:ascii="MS Gothic" w:eastAsia="MS Gothic" w:hAnsi="MS Gothic" w:cstheme="minorHAnsi" w:hint="eastAsia"/>
                    <w:sz w:val="24"/>
                    <w:szCs w:val="24"/>
                  </w:rPr>
                  <w:t>☐</w:t>
                </w:r>
              </w:p>
            </w:tc>
          </w:sdtContent>
        </w:sdt>
      </w:tr>
      <w:tr w:rsidR="00CC7460" w14:paraId="016FBB7F" w14:textId="77777777" w:rsidTr="00292312">
        <w:tc>
          <w:tcPr>
            <w:tcW w:w="6671" w:type="dxa"/>
            <w:tcBorders>
              <w:left w:val="single" w:sz="4" w:space="0" w:color="auto"/>
            </w:tcBorders>
          </w:tcPr>
          <w:p w14:paraId="11023940" w14:textId="137A36FD" w:rsidR="00CC7460" w:rsidRPr="004D1DC8" w:rsidRDefault="00CC7460" w:rsidP="00CC7460">
            <w:pPr>
              <w:rPr>
                <w:rFonts w:asciiTheme="minorHAnsi" w:hAnsiTheme="minorHAnsi" w:cstheme="minorHAnsi"/>
                <w:b/>
                <w:bCs/>
                <w:sz w:val="24"/>
                <w:szCs w:val="24"/>
              </w:rPr>
            </w:pPr>
            <w:r w:rsidRPr="004D1DC8">
              <w:rPr>
                <w:rFonts w:asciiTheme="minorHAnsi" w:hAnsiTheme="minorHAnsi" w:cstheme="minorHAnsi"/>
                <w:b/>
                <w:bCs/>
                <w:sz w:val="24"/>
                <w:szCs w:val="24"/>
              </w:rPr>
              <w:t>SC-3 Check Dams</w:t>
            </w:r>
            <w:r w:rsidR="004D1DC8" w:rsidRPr="004D1DC8">
              <w:rPr>
                <w:rFonts w:asciiTheme="minorHAnsi" w:hAnsiTheme="minorHAnsi" w:cstheme="minorHAnsi"/>
                <w:b/>
                <w:bCs/>
                <w:sz w:val="24"/>
                <w:szCs w:val="24"/>
              </w:rPr>
              <w:t>:</w:t>
            </w:r>
          </w:p>
          <w:p w14:paraId="1D5AFE28" w14:textId="77777777" w:rsidR="004D1DC8" w:rsidRDefault="004D1DC8" w:rsidP="004D1DC8">
            <w:pPr>
              <w:spacing w:after="0"/>
              <w:rPr>
                <w:rFonts w:asciiTheme="minorHAnsi" w:hAnsiTheme="minorHAnsi" w:cstheme="minorHAnsi"/>
                <w:sz w:val="24"/>
                <w:szCs w:val="24"/>
                <w:u w:val="single"/>
                <w:shd w:val="clear" w:color="auto" w:fill="CAE9C0" w:themeFill="accent5" w:themeFillTint="66"/>
              </w:rPr>
            </w:pPr>
            <w:r w:rsidRPr="00B71261">
              <w:rPr>
                <w:rFonts w:asciiTheme="minorHAnsi" w:hAnsiTheme="minorHAnsi" w:cstheme="minorHAnsi"/>
                <w:sz w:val="24"/>
                <w:szCs w:val="24"/>
                <w:u w:val="single"/>
                <w:shd w:val="clear" w:color="auto" w:fill="CAE9C0" w:themeFill="accent5" w:themeFillTint="66"/>
              </w:rPr>
              <w:t>[Provide description of the site-specific implementation or write N/A if not used]</w:t>
            </w:r>
            <w:r>
              <w:rPr>
                <w:rFonts w:asciiTheme="minorHAnsi" w:hAnsiTheme="minorHAnsi" w:cstheme="minorHAnsi"/>
                <w:sz w:val="24"/>
                <w:szCs w:val="24"/>
                <w:u w:val="single"/>
                <w:shd w:val="clear" w:color="auto" w:fill="CAE9C0" w:themeFill="accent5" w:themeFillTint="66"/>
              </w:rPr>
              <w:t>_________________________________________</w:t>
            </w:r>
          </w:p>
          <w:p w14:paraId="1E0E7F9C" w14:textId="79E4B3B4" w:rsidR="004D1DC8" w:rsidRPr="006A0F4A" w:rsidRDefault="004D1DC8" w:rsidP="004D1DC8">
            <w:pPr>
              <w:spacing w:after="0"/>
              <w:rPr>
                <w:rFonts w:asciiTheme="minorHAnsi" w:hAnsiTheme="minorHAnsi" w:cstheme="minorHAnsi"/>
                <w:sz w:val="24"/>
                <w:szCs w:val="24"/>
              </w:rPr>
            </w:pPr>
          </w:p>
        </w:tc>
        <w:sdt>
          <w:sdtPr>
            <w:rPr>
              <w:rFonts w:cstheme="minorHAnsi"/>
              <w:sz w:val="24"/>
              <w:szCs w:val="24"/>
            </w:rPr>
            <w:id w:val="1375502419"/>
            <w14:checkbox>
              <w14:checked w14:val="0"/>
              <w14:checkedState w14:val="2612" w14:font="MS Gothic"/>
              <w14:uncheckedState w14:val="2610" w14:font="MS Gothic"/>
            </w14:checkbox>
          </w:sdtPr>
          <w:sdtEndPr/>
          <w:sdtContent>
            <w:tc>
              <w:tcPr>
                <w:tcW w:w="1344" w:type="dxa"/>
                <w:tcBorders>
                  <w:right w:val="single" w:sz="4" w:space="0" w:color="auto"/>
                </w:tcBorders>
              </w:tcPr>
              <w:p w14:paraId="2D42374D" w14:textId="77777777" w:rsidR="00CC7460" w:rsidRPr="006A0F4A" w:rsidRDefault="00CC7460" w:rsidP="00CC7460">
                <w:pPr>
                  <w:jc w:val="center"/>
                  <w:rPr>
                    <w:rFonts w:cstheme="minorHAnsi"/>
                    <w:sz w:val="24"/>
                    <w:szCs w:val="24"/>
                  </w:rPr>
                </w:pPr>
                <w:r w:rsidRPr="00FB44A2">
                  <w:rPr>
                    <w:rFonts w:ascii="MS Gothic" w:eastAsia="MS Gothic" w:hAnsi="MS Gothic" w:cstheme="minorHAnsi" w:hint="eastAsia"/>
                    <w:sz w:val="24"/>
                    <w:szCs w:val="24"/>
                  </w:rPr>
                  <w:t>☐</w:t>
                </w:r>
              </w:p>
            </w:tc>
          </w:sdtContent>
        </w:sdt>
        <w:sdt>
          <w:sdtPr>
            <w:rPr>
              <w:rFonts w:cstheme="minorHAnsi"/>
              <w:sz w:val="24"/>
              <w:szCs w:val="24"/>
            </w:rPr>
            <w:id w:val="1424216735"/>
            <w14:checkbox>
              <w14:checked w14:val="0"/>
              <w14:checkedState w14:val="2612" w14:font="MS Gothic"/>
              <w14:uncheckedState w14:val="2610" w14:font="MS Gothic"/>
            </w14:checkbox>
          </w:sdtPr>
          <w:sdtEndPr/>
          <w:sdtContent>
            <w:tc>
              <w:tcPr>
                <w:tcW w:w="1345" w:type="dxa"/>
                <w:tcBorders>
                  <w:right w:val="single" w:sz="4" w:space="0" w:color="auto"/>
                </w:tcBorders>
              </w:tcPr>
              <w:p w14:paraId="60503E37" w14:textId="77777777" w:rsidR="00CC7460" w:rsidRPr="006A0F4A" w:rsidRDefault="00CC7460" w:rsidP="00CC7460">
                <w:pPr>
                  <w:jc w:val="center"/>
                  <w:rPr>
                    <w:rFonts w:asciiTheme="minorHAnsi" w:hAnsiTheme="minorHAnsi" w:cstheme="minorHAnsi"/>
                    <w:sz w:val="24"/>
                    <w:szCs w:val="24"/>
                  </w:rPr>
                </w:pPr>
                <w:r w:rsidRPr="004C6BF1">
                  <w:rPr>
                    <w:rFonts w:ascii="MS Gothic" w:eastAsia="MS Gothic" w:hAnsi="MS Gothic" w:cstheme="minorHAnsi" w:hint="eastAsia"/>
                    <w:sz w:val="24"/>
                    <w:szCs w:val="24"/>
                  </w:rPr>
                  <w:t>☐</w:t>
                </w:r>
              </w:p>
            </w:tc>
          </w:sdtContent>
        </w:sdt>
      </w:tr>
      <w:tr w:rsidR="00CC7460" w14:paraId="4AB8977A" w14:textId="77777777" w:rsidTr="00292312">
        <w:tc>
          <w:tcPr>
            <w:tcW w:w="6671" w:type="dxa"/>
            <w:tcBorders>
              <w:left w:val="single" w:sz="4" w:space="0" w:color="auto"/>
            </w:tcBorders>
          </w:tcPr>
          <w:p w14:paraId="6D9140DF" w14:textId="529C3CA9" w:rsidR="00CC7460" w:rsidRPr="004D1DC8" w:rsidRDefault="00CC7460" w:rsidP="00CC7460">
            <w:pPr>
              <w:rPr>
                <w:rFonts w:asciiTheme="minorHAnsi" w:hAnsiTheme="minorHAnsi" w:cstheme="minorHAnsi"/>
                <w:b/>
                <w:bCs/>
                <w:sz w:val="24"/>
                <w:szCs w:val="24"/>
              </w:rPr>
            </w:pPr>
            <w:r w:rsidRPr="004D1DC8">
              <w:rPr>
                <w:rFonts w:asciiTheme="minorHAnsi" w:hAnsiTheme="minorHAnsi" w:cstheme="minorHAnsi"/>
                <w:b/>
                <w:bCs/>
                <w:sz w:val="24"/>
                <w:szCs w:val="24"/>
              </w:rPr>
              <w:t>SC-4 Sediment Trap</w:t>
            </w:r>
            <w:r w:rsidR="004D1DC8" w:rsidRPr="004D1DC8">
              <w:rPr>
                <w:rFonts w:asciiTheme="minorHAnsi" w:hAnsiTheme="minorHAnsi" w:cstheme="minorHAnsi"/>
                <w:b/>
                <w:bCs/>
                <w:sz w:val="24"/>
                <w:szCs w:val="24"/>
              </w:rPr>
              <w:t>:</w:t>
            </w:r>
          </w:p>
          <w:p w14:paraId="7872AF08" w14:textId="77777777" w:rsidR="004D1DC8" w:rsidRDefault="004D1DC8" w:rsidP="004D1DC8">
            <w:pPr>
              <w:spacing w:after="0"/>
              <w:rPr>
                <w:rFonts w:asciiTheme="minorHAnsi" w:hAnsiTheme="minorHAnsi" w:cstheme="minorHAnsi"/>
                <w:sz w:val="24"/>
                <w:szCs w:val="24"/>
                <w:u w:val="single"/>
                <w:shd w:val="clear" w:color="auto" w:fill="CAE9C0" w:themeFill="accent5" w:themeFillTint="66"/>
              </w:rPr>
            </w:pPr>
            <w:r w:rsidRPr="00B71261">
              <w:rPr>
                <w:rFonts w:asciiTheme="minorHAnsi" w:hAnsiTheme="minorHAnsi" w:cstheme="minorHAnsi"/>
                <w:sz w:val="24"/>
                <w:szCs w:val="24"/>
                <w:u w:val="single"/>
                <w:shd w:val="clear" w:color="auto" w:fill="CAE9C0" w:themeFill="accent5" w:themeFillTint="66"/>
              </w:rPr>
              <w:t>[Provide description of the site-specific implementation or write N/A if not used]</w:t>
            </w:r>
            <w:r>
              <w:rPr>
                <w:rFonts w:asciiTheme="minorHAnsi" w:hAnsiTheme="minorHAnsi" w:cstheme="minorHAnsi"/>
                <w:sz w:val="24"/>
                <w:szCs w:val="24"/>
                <w:u w:val="single"/>
                <w:shd w:val="clear" w:color="auto" w:fill="CAE9C0" w:themeFill="accent5" w:themeFillTint="66"/>
              </w:rPr>
              <w:t>_________________________________________</w:t>
            </w:r>
          </w:p>
          <w:p w14:paraId="36789FC0" w14:textId="55CEF7E6" w:rsidR="004D1DC8" w:rsidRPr="006A0F4A" w:rsidRDefault="004D1DC8" w:rsidP="004D1DC8">
            <w:pPr>
              <w:spacing w:after="0"/>
              <w:rPr>
                <w:rFonts w:asciiTheme="minorHAnsi" w:hAnsiTheme="minorHAnsi" w:cstheme="minorHAnsi"/>
                <w:sz w:val="24"/>
                <w:szCs w:val="24"/>
              </w:rPr>
            </w:pPr>
          </w:p>
        </w:tc>
        <w:sdt>
          <w:sdtPr>
            <w:rPr>
              <w:rFonts w:cstheme="minorHAnsi"/>
              <w:sz w:val="24"/>
              <w:szCs w:val="24"/>
            </w:rPr>
            <w:id w:val="1980576767"/>
            <w14:checkbox>
              <w14:checked w14:val="0"/>
              <w14:checkedState w14:val="2612" w14:font="MS Gothic"/>
              <w14:uncheckedState w14:val="2610" w14:font="MS Gothic"/>
            </w14:checkbox>
          </w:sdtPr>
          <w:sdtEndPr/>
          <w:sdtContent>
            <w:tc>
              <w:tcPr>
                <w:tcW w:w="1344" w:type="dxa"/>
                <w:tcBorders>
                  <w:right w:val="single" w:sz="4" w:space="0" w:color="auto"/>
                </w:tcBorders>
              </w:tcPr>
              <w:p w14:paraId="4C954D76" w14:textId="4A617B9D" w:rsidR="00CC7460" w:rsidRPr="006A0F4A" w:rsidRDefault="00F86542" w:rsidP="00CC7460">
                <w:pPr>
                  <w:jc w:val="center"/>
                  <w:rPr>
                    <w:rFonts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24022187"/>
            <w14:checkbox>
              <w14:checked w14:val="0"/>
              <w14:checkedState w14:val="2612" w14:font="MS Gothic"/>
              <w14:uncheckedState w14:val="2610" w14:font="MS Gothic"/>
            </w14:checkbox>
          </w:sdtPr>
          <w:sdtEndPr/>
          <w:sdtContent>
            <w:tc>
              <w:tcPr>
                <w:tcW w:w="1345" w:type="dxa"/>
                <w:tcBorders>
                  <w:right w:val="single" w:sz="4" w:space="0" w:color="auto"/>
                </w:tcBorders>
              </w:tcPr>
              <w:p w14:paraId="16C97C77" w14:textId="3F975EB9" w:rsidR="00CC7460" w:rsidRPr="006A0F4A" w:rsidRDefault="00CC7460" w:rsidP="00CC7460">
                <w:pPr>
                  <w:jc w:val="center"/>
                  <w:rPr>
                    <w:rFonts w:asciiTheme="minorHAnsi" w:hAnsiTheme="minorHAnsi" w:cstheme="minorHAnsi"/>
                    <w:sz w:val="24"/>
                    <w:szCs w:val="24"/>
                  </w:rPr>
                </w:pPr>
                <w:r>
                  <w:rPr>
                    <w:rFonts w:ascii="MS Gothic" w:eastAsia="MS Gothic" w:hAnsi="MS Gothic" w:cstheme="minorHAnsi" w:hint="eastAsia"/>
                    <w:sz w:val="24"/>
                    <w:szCs w:val="24"/>
                  </w:rPr>
                  <w:t>☐</w:t>
                </w:r>
              </w:p>
            </w:tc>
          </w:sdtContent>
        </w:sdt>
      </w:tr>
      <w:tr w:rsidR="00CC7460" w14:paraId="4339AA1F" w14:textId="77777777" w:rsidTr="00292312">
        <w:tc>
          <w:tcPr>
            <w:tcW w:w="6671" w:type="dxa"/>
            <w:tcBorders>
              <w:left w:val="single" w:sz="4" w:space="0" w:color="auto"/>
            </w:tcBorders>
          </w:tcPr>
          <w:p w14:paraId="7E47F58B" w14:textId="504A0FFB" w:rsidR="00CC7460" w:rsidRPr="004D1DC8" w:rsidRDefault="00CC7460" w:rsidP="00CC7460">
            <w:pPr>
              <w:rPr>
                <w:rFonts w:asciiTheme="minorHAnsi" w:hAnsiTheme="minorHAnsi" w:cstheme="minorHAnsi"/>
                <w:b/>
                <w:bCs/>
                <w:sz w:val="24"/>
                <w:szCs w:val="24"/>
              </w:rPr>
            </w:pPr>
            <w:r w:rsidRPr="004D1DC8">
              <w:rPr>
                <w:rFonts w:asciiTheme="minorHAnsi" w:hAnsiTheme="minorHAnsi" w:cstheme="minorHAnsi"/>
                <w:b/>
                <w:bCs/>
                <w:sz w:val="24"/>
                <w:szCs w:val="24"/>
              </w:rPr>
              <w:t>SC-5 Sediment Basin</w:t>
            </w:r>
            <w:r w:rsidR="004D1DC8" w:rsidRPr="004D1DC8">
              <w:rPr>
                <w:rFonts w:asciiTheme="minorHAnsi" w:hAnsiTheme="minorHAnsi" w:cstheme="minorHAnsi"/>
                <w:b/>
                <w:bCs/>
                <w:sz w:val="24"/>
                <w:szCs w:val="24"/>
              </w:rPr>
              <w:t>:</w:t>
            </w:r>
          </w:p>
          <w:p w14:paraId="29A3D21B" w14:textId="77777777" w:rsidR="004D1DC8" w:rsidRDefault="004D1DC8" w:rsidP="004D1DC8">
            <w:pPr>
              <w:spacing w:after="0"/>
              <w:rPr>
                <w:rFonts w:asciiTheme="minorHAnsi" w:hAnsiTheme="minorHAnsi" w:cstheme="minorHAnsi"/>
                <w:sz w:val="24"/>
                <w:szCs w:val="24"/>
                <w:u w:val="single"/>
                <w:shd w:val="clear" w:color="auto" w:fill="CAE9C0" w:themeFill="accent5" w:themeFillTint="66"/>
              </w:rPr>
            </w:pPr>
            <w:r w:rsidRPr="00B71261">
              <w:rPr>
                <w:rFonts w:asciiTheme="minorHAnsi" w:hAnsiTheme="minorHAnsi" w:cstheme="minorHAnsi"/>
                <w:sz w:val="24"/>
                <w:szCs w:val="24"/>
                <w:u w:val="single"/>
                <w:shd w:val="clear" w:color="auto" w:fill="CAE9C0" w:themeFill="accent5" w:themeFillTint="66"/>
              </w:rPr>
              <w:t>[Provide description of the site-specific implementation or write N/A if not used]</w:t>
            </w:r>
            <w:r>
              <w:rPr>
                <w:rFonts w:asciiTheme="minorHAnsi" w:hAnsiTheme="minorHAnsi" w:cstheme="minorHAnsi"/>
                <w:sz w:val="24"/>
                <w:szCs w:val="24"/>
                <w:u w:val="single"/>
                <w:shd w:val="clear" w:color="auto" w:fill="CAE9C0" w:themeFill="accent5" w:themeFillTint="66"/>
              </w:rPr>
              <w:t>_________________________________________</w:t>
            </w:r>
          </w:p>
          <w:p w14:paraId="269810A4" w14:textId="000927F9" w:rsidR="004D1DC8" w:rsidRPr="006A0F4A" w:rsidRDefault="004D1DC8" w:rsidP="004D1DC8">
            <w:pPr>
              <w:spacing w:after="0"/>
              <w:rPr>
                <w:rFonts w:asciiTheme="minorHAnsi" w:hAnsiTheme="minorHAnsi" w:cstheme="minorHAnsi"/>
                <w:sz w:val="24"/>
                <w:szCs w:val="24"/>
              </w:rPr>
            </w:pPr>
          </w:p>
        </w:tc>
        <w:sdt>
          <w:sdtPr>
            <w:rPr>
              <w:rFonts w:cstheme="minorHAnsi"/>
              <w:sz w:val="24"/>
              <w:szCs w:val="24"/>
            </w:rPr>
            <w:id w:val="-825811432"/>
            <w14:checkbox>
              <w14:checked w14:val="0"/>
              <w14:checkedState w14:val="2612" w14:font="MS Gothic"/>
              <w14:uncheckedState w14:val="2610" w14:font="MS Gothic"/>
            </w14:checkbox>
          </w:sdtPr>
          <w:sdtEndPr/>
          <w:sdtContent>
            <w:tc>
              <w:tcPr>
                <w:tcW w:w="1344" w:type="dxa"/>
                <w:tcBorders>
                  <w:right w:val="single" w:sz="4" w:space="0" w:color="auto"/>
                </w:tcBorders>
              </w:tcPr>
              <w:p w14:paraId="32C33DF1" w14:textId="77777777" w:rsidR="00CC7460" w:rsidRPr="006A0F4A" w:rsidRDefault="00CC7460" w:rsidP="00CC7460">
                <w:pPr>
                  <w:jc w:val="center"/>
                  <w:rPr>
                    <w:rFonts w:cstheme="minorHAnsi"/>
                    <w:sz w:val="24"/>
                    <w:szCs w:val="24"/>
                  </w:rPr>
                </w:pPr>
                <w:r w:rsidRPr="00FB44A2">
                  <w:rPr>
                    <w:rFonts w:ascii="MS Gothic" w:eastAsia="MS Gothic" w:hAnsi="MS Gothic" w:cstheme="minorHAnsi" w:hint="eastAsia"/>
                    <w:sz w:val="24"/>
                    <w:szCs w:val="24"/>
                  </w:rPr>
                  <w:t>☐</w:t>
                </w:r>
              </w:p>
            </w:tc>
          </w:sdtContent>
        </w:sdt>
        <w:sdt>
          <w:sdtPr>
            <w:rPr>
              <w:rFonts w:cstheme="minorHAnsi"/>
              <w:sz w:val="24"/>
              <w:szCs w:val="24"/>
            </w:rPr>
            <w:id w:val="-1157840623"/>
            <w14:checkbox>
              <w14:checked w14:val="0"/>
              <w14:checkedState w14:val="2612" w14:font="MS Gothic"/>
              <w14:uncheckedState w14:val="2610" w14:font="MS Gothic"/>
            </w14:checkbox>
          </w:sdtPr>
          <w:sdtEndPr/>
          <w:sdtContent>
            <w:tc>
              <w:tcPr>
                <w:tcW w:w="1345" w:type="dxa"/>
                <w:tcBorders>
                  <w:right w:val="single" w:sz="4" w:space="0" w:color="auto"/>
                </w:tcBorders>
              </w:tcPr>
              <w:p w14:paraId="072C22A4" w14:textId="77777777" w:rsidR="00CC7460" w:rsidRPr="006A0F4A" w:rsidRDefault="00CC7460" w:rsidP="00CC7460">
                <w:pPr>
                  <w:jc w:val="center"/>
                  <w:rPr>
                    <w:rFonts w:asciiTheme="minorHAnsi" w:hAnsiTheme="minorHAnsi" w:cstheme="minorHAnsi"/>
                    <w:sz w:val="24"/>
                    <w:szCs w:val="24"/>
                  </w:rPr>
                </w:pPr>
                <w:r w:rsidRPr="004C6BF1">
                  <w:rPr>
                    <w:rFonts w:ascii="MS Gothic" w:eastAsia="MS Gothic" w:hAnsi="MS Gothic" w:cstheme="minorHAnsi" w:hint="eastAsia"/>
                    <w:sz w:val="24"/>
                    <w:szCs w:val="24"/>
                  </w:rPr>
                  <w:t>☐</w:t>
                </w:r>
              </w:p>
            </w:tc>
          </w:sdtContent>
        </w:sdt>
      </w:tr>
      <w:tr w:rsidR="00CC7460" w14:paraId="4CF338C7" w14:textId="77777777" w:rsidTr="00292312">
        <w:tc>
          <w:tcPr>
            <w:tcW w:w="6671" w:type="dxa"/>
            <w:tcBorders>
              <w:left w:val="single" w:sz="4" w:space="0" w:color="auto"/>
            </w:tcBorders>
          </w:tcPr>
          <w:p w14:paraId="1631F670" w14:textId="49DA42AC" w:rsidR="00CC7460" w:rsidRPr="004D1DC8" w:rsidRDefault="00CC7460" w:rsidP="00CC7460">
            <w:pPr>
              <w:rPr>
                <w:rFonts w:asciiTheme="minorHAnsi" w:hAnsiTheme="minorHAnsi" w:cstheme="minorHAnsi"/>
                <w:b/>
                <w:bCs/>
                <w:sz w:val="24"/>
                <w:szCs w:val="24"/>
              </w:rPr>
            </w:pPr>
            <w:r w:rsidRPr="004D1DC8">
              <w:rPr>
                <w:rFonts w:asciiTheme="minorHAnsi" w:hAnsiTheme="minorHAnsi" w:cstheme="minorHAnsi"/>
                <w:b/>
                <w:bCs/>
                <w:sz w:val="24"/>
                <w:szCs w:val="24"/>
              </w:rPr>
              <w:t>SC-6 Compost Filter Berm/Sock</w:t>
            </w:r>
            <w:r w:rsidR="004D1DC8" w:rsidRPr="004D1DC8">
              <w:rPr>
                <w:rFonts w:asciiTheme="minorHAnsi" w:hAnsiTheme="minorHAnsi" w:cstheme="minorHAnsi"/>
                <w:b/>
                <w:bCs/>
                <w:sz w:val="24"/>
                <w:szCs w:val="24"/>
              </w:rPr>
              <w:t>:</w:t>
            </w:r>
          </w:p>
          <w:p w14:paraId="1640381D" w14:textId="012B7FE4" w:rsidR="004D1DC8" w:rsidRPr="00185A33" w:rsidRDefault="004D1DC8" w:rsidP="004D1DC8">
            <w:pPr>
              <w:spacing w:after="0"/>
              <w:rPr>
                <w:rFonts w:asciiTheme="minorHAnsi" w:hAnsiTheme="minorHAnsi" w:cstheme="minorHAnsi"/>
                <w:sz w:val="24"/>
                <w:szCs w:val="24"/>
                <w:u w:val="single"/>
                <w:shd w:val="clear" w:color="auto" w:fill="CAE9C0" w:themeFill="accent5" w:themeFillTint="66"/>
              </w:rPr>
            </w:pPr>
            <w:r w:rsidRPr="00B71261">
              <w:rPr>
                <w:rFonts w:asciiTheme="minorHAnsi" w:hAnsiTheme="minorHAnsi" w:cstheme="minorHAnsi"/>
                <w:sz w:val="24"/>
                <w:szCs w:val="24"/>
                <w:u w:val="single"/>
                <w:shd w:val="clear" w:color="auto" w:fill="CAE9C0" w:themeFill="accent5" w:themeFillTint="66"/>
              </w:rPr>
              <w:t>[Provide description of the site-specific implementation or write N/A if not used]</w:t>
            </w:r>
            <w:r>
              <w:rPr>
                <w:rFonts w:asciiTheme="minorHAnsi" w:hAnsiTheme="minorHAnsi" w:cstheme="minorHAnsi"/>
                <w:sz w:val="24"/>
                <w:szCs w:val="24"/>
                <w:u w:val="single"/>
                <w:shd w:val="clear" w:color="auto" w:fill="CAE9C0" w:themeFill="accent5" w:themeFillTint="66"/>
              </w:rPr>
              <w:t>_________________________________________</w:t>
            </w:r>
          </w:p>
        </w:tc>
        <w:sdt>
          <w:sdtPr>
            <w:rPr>
              <w:rFonts w:cstheme="minorHAnsi"/>
              <w:sz w:val="24"/>
              <w:szCs w:val="24"/>
            </w:rPr>
            <w:id w:val="546119607"/>
            <w14:checkbox>
              <w14:checked w14:val="0"/>
              <w14:checkedState w14:val="2612" w14:font="MS Gothic"/>
              <w14:uncheckedState w14:val="2610" w14:font="MS Gothic"/>
            </w14:checkbox>
          </w:sdtPr>
          <w:sdtEndPr/>
          <w:sdtContent>
            <w:tc>
              <w:tcPr>
                <w:tcW w:w="1344" w:type="dxa"/>
                <w:tcBorders>
                  <w:right w:val="single" w:sz="4" w:space="0" w:color="auto"/>
                </w:tcBorders>
              </w:tcPr>
              <w:p w14:paraId="38B563A3" w14:textId="77777777" w:rsidR="00CC7460" w:rsidRPr="006A0F4A" w:rsidRDefault="00CC7460" w:rsidP="00CC7460">
                <w:pPr>
                  <w:jc w:val="center"/>
                  <w:rPr>
                    <w:rFonts w:cstheme="minorHAnsi"/>
                    <w:sz w:val="24"/>
                    <w:szCs w:val="24"/>
                  </w:rPr>
                </w:pPr>
                <w:r w:rsidRPr="00FB44A2">
                  <w:rPr>
                    <w:rFonts w:ascii="MS Gothic" w:eastAsia="MS Gothic" w:hAnsi="MS Gothic" w:cstheme="minorHAnsi" w:hint="eastAsia"/>
                    <w:sz w:val="24"/>
                    <w:szCs w:val="24"/>
                  </w:rPr>
                  <w:t>☐</w:t>
                </w:r>
              </w:p>
            </w:tc>
          </w:sdtContent>
        </w:sdt>
        <w:sdt>
          <w:sdtPr>
            <w:rPr>
              <w:rFonts w:cstheme="minorHAnsi"/>
              <w:sz w:val="24"/>
              <w:szCs w:val="24"/>
            </w:rPr>
            <w:id w:val="217561298"/>
            <w14:checkbox>
              <w14:checked w14:val="0"/>
              <w14:checkedState w14:val="2612" w14:font="MS Gothic"/>
              <w14:uncheckedState w14:val="2610" w14:font="MS Gothic"/>
            </w14:checkbox>
          </w:sdtPr>
          <w:sdtEndPr/>
          <w:sdtContent>
            <w:tc>
              <w:tcPr>
                <w:tcW w:w="1345" w:type="dxa"/>
                <w:tcBorders>
                  <w:right w:val="single" w:sz="4" w:space="0" w:color="auto"/>
                </w:tcBorders>
              </w:tcPr>
              <w:p w14:paraId="21BC3969" w14:textId="77777777" w:rsidR="00CC7460" w:rsidRPr="006A0F4A" w:rsidRDefault="00CC7460" w:rsidP="00CC7460">
                <w:pPr>
                  <w:jc w:val="center"/>
                  <w:rPr>
                    <w:rFonts w:asciiTheme="minorHAnsi" w:hAnsiTheme="minorHAnsi" w:cstheme="minorHAnsi"/>
                    <w:sz w:val="24"/>
                    <w:szCs w:val="24"/>
                  </w:rPr>
                </w:pPr>
                <w:r w:rsidRPr="004C6BF1">
                  <w:rPr>
                    <w:rFonts w:ascii="MS Gothic" w:eastAsia="MS Gothic" w:hAnsi="MS Gothic" w:cstheme="minorHAnsi" w:hint="eastAsia"/>
                    <w:sz w:val="24"/>
                    <w:szCs w:val="24"/>
                  </w:rPr>
                  <w:t>☐</w:t>
                </w:r>
              </w:p>
            </w:tc>
          </w:sdtContent>
        </w:sdt>
      </w:tr>
      <w:tr w:rsidR="00CC7460" w14:paraId="08F37BC5" w14:textId="77777777" w:rsidTr="00292312">
        <w:tc>
          <w:tcPr>
            <w:tcW w:w="6671" w:type="dxa"/>
            <w:tcBorders>
              <w:left w:val="single" w:sz="4" w:space="0" w:color="auto"/>
            </w:tcBorders>
          </w:tcPr>
          <w:p w14:paraId="567EE2D0" w14:textId="6AAEAAC5" w:rsidR="00CC7460" w:rsidRPr="004D1DC8" w:rsidRDefault="00CC7460" w:rsidP="00CC7460">
            <w:pPr>
              <w:rPr>
                <w:rFonts w:asciiTheme="minorHAnsi" w:hAnsiTheme="minorHAnsi" w:cstheme="minorHAnsi"/>
                <w:b/>
                <w:bCs/>
                <w:sz w:val="24"/>
                <w:szCs w:val="24"/>
              </w:rPr>
            </w:pPr>
            <w:r w:rsidRPr="004D1DC8">
              <w:rPr>
                <w:rFonts w:asciiTheme="minorHAnsi" w:hAnsiTheme="minorHAnsi" w:cstheme="minorHAnsi"/>
                <w:b/>
                <w:bCs/>
                <w:sz w:val="24"/>
                <w:szCs w:val="24"/>
              </w:rPr>
              <w:lastRenderedPageBreak/>
              <w:t>SC-7 Silt Fence or Filter Fabric Fence</w:t>
            </w:r>
            <w:r w:rsidR="004D1DC8" w:rsidRPr="004D1DC8">
              <w:rPr>
                <w:rFonts w:asciiTheme="minorHAnsi" w:hAnsiTheme="minorHAnsi" w:cstheme="minorHAnsi"/>
                <w:b/>
                <w:bCs/>
                <w:sz w:val="24"/>
                <w:szCs w:val="24"/>
              </w:rPr>
              <w:t>:</w:t>
            </w:r>
          </w:p>
          <w:p w14:paraId="5CD02C96" w14:textId="77777777" w:rsidR="004D1DC8" w:rsidRDefault="004D1DC8" w:rsidP="004D1DC8">
            <w:pPr>
              <w:spacing w:after="0"/>
              <w:rPr>
                <w:rFonts w:asciiTheme="minorHAnsi" w:hAnsiTheme="minorHAnsi" w:cstheme="minorHAnsi"/>
                <w:sz w:val="24"/>
                <w:szCs w:val="24"/>
                <w:u w:val="single"/>
                <w:shd w:val="clear" w:color="auto" w:fill="CAE9C0" w:themeFill="accent5" w:themeFillTint="66"/>
              </w:rPr>
            </w:pPr>
            <w:r w:rsidRPr="00B71261">
              <w:rPr>
                <w:rFonts w:asciiTheme="minorHAnsi" w:hAnsiTheme="minorHAnsi" w:cstheme="minorHAnsi"/>
                <w:sz w:val="24"/>
                <w:szCs w:val="24"/>
                <w:u w:val="single"/>
                <w:shd w:val="clear" w:color="auto" w:fill="CAE9C0" w:themeFill="accent5" w:themeFillTint="66"/>
              </w:rPr>
              <w:t>[Provide description of the site-specific implementation or write N/A if not used]</w:t>
            </w:r>
            <w:r>
              <w:rPr>
                <w:rFonts w:asciiTheme="minorHAnsi" w:hAnsiTheme="minorHAnsi" w:cstheme="minorHAnsi"/>
                <w:sz w:val="24"/>
                <w:szCs w:val="24"/>
                <w:u w:val="single"/>
                <w:shd w:val="clear" w:color="auto" w:fill="CAE9C0" w:themeFill="accent5" w:themeFillTint="66"/>
              </w:rPr>
              <w:t>_________________________________________</w:t>
            </w:r>
          </w:p>
          <w:p w14:paraId="29D5F6A6" w14:textId="7CD608B8" w:rsidR="004D1DC8" w:rsidRPr="00D54DDB" w:rsidRDefault="004D1DC8" w:rsidP="004D1DC8">
            <w:pPr>
              <w:spacing w:after="0"/>
              <w:rPr>
                <w:rFonts w:asciiTheme="minorHAnsi" w:hAnsiTheme="minorHAnsi" w:cstheme="minorHAnsi"/>
                <w:sz w:val="24"/>
                <w:szCs w:val="24"/>
              </w:rPr>
            </w:pPr>
          </w:p>
        </w:tc>
        <w:sdt>
          <w:sdtPr>
            <w:rPr>
              <w:rFonts w:cstheme="minorHAnsi"/>
              <w:sz w:val="24"/>
              <w:szCs w:val="24"/>
            </w:rPr>
            <w:id w:val="-967663096"/>
            <w14:checkbox>
              <w14:checked w14:val="0"/>
              <w14:checkedState w14:val="2612" w14:font="MS Gothic"/>
              <w14:uncheckedState w14:val="2610" w14:font="MS Gothic"/>
            </w14:checkbox>
          </w:sdtPr>
          <w:sdtEndPr/>
          <w:sdtContent>
            <w:tc>
              <w:tcPr>
                <w:tcW w:w="1344" w:type="dxa"/>
                <w:tcBorders>
                  <w:right w:val="single" w:sz="4" w:space="0" w:color="auto"/>
                </w:tcBorders>
              </w:tcPr>
              <w:p w14:paraId="1063F54E" w14:textId="77777777" w:rsidR="00CC7460" w:rsidRPr="00D54DDB" w:rsidRDefault="00CC7460" w:rsidP="00CC7460">
                <w:pPr>
                  <w:jc w:val="center"/>
                  <w:rPr>
                    <w:rFonts w:asciiTheme="minorHAnsi" w:hAnsiTheme="minorHAnsi" w:cstheme="minorHAnsi"/>
                    <w:sz w:val="24"/>
                    <w:szCs w:val="24"/>
                  </w:rPr>
                </w:pPr>
                <w:r w:rsidRPr="00FB44A2">
                  <w:rPr>
                    <w:rFonts w:ascii="MS Gothic" w:eastAsia="MS Gothic" w:hAnsi="MS Gothic" w:cstheme="minorHAnsi" w:hint="eastAsia"/>
                    <w:sz w:val="24"/>
                    <w:szCs w:val="24"/>
                  </w:rPr>
                  <w:t>☐</w:t>
                </w:r>
              </w:p>
            </w:tc>
          </w:sdtContent>
        </w:sdt>
        <w:sdt>
          <w:sdtPr>
            <w:rPr>
              <w:rFonts w:cstheme="minorHAnsi"/>
              <w:sz w:val="24"/>
              <w:szCs w:val="24"/>
            </w:rPr>
            <w:id w:val="1922522548"/>
            <w14:checkbox>
              <w14:checked w14:val="0"/>
              <w14:checkedState w14:val="2612" w14:font="MS Gothic"/>
              <w14:uncheckedState w14:val="2610" w14:font="MS Gothic"/>
            </w14:checkbox>
          </w:sdtPr>
          <w:sdtEndPr/>
          <w:sdtContent>
            <w:tc>
              <w:tcPr>
                <w:tcW w:w="1345" w:type="dxa"/>
                <w:tcBorders>
                  <w:right w:val="single" w:sz="4" w:space="0" w:color="auto"/>
                </w:tcBorders>
              </w:tcPr>
              <w:p w14:paraId="65C6713F" w14:textId="77777777" w:rsidR="00CC7460" w:rsidRPr="00D54DDB" w:rsidRDefault="00CC7460" w:rsidP="00CC7460">
                <w:pPr>
                  <w:jc w:val="center"/>
                  <w:rPr>
                    <w:rFonts w:asciiTheme="minorHAnsi" w:hAnsiTheme="minorHAnsi" w:cstheme="minorHAnsi"/>
                    <w:sz w:val="24"/>
                    <w:szCs w:val="24"/>
                  </w:rPr>
                </w:pPr>
                <w:r w:rsidRPr="004C6BF1">
                  <w:rPr>
                    <w:rFonts w:ascii="MS Gothic" w:eastAsia="MS Gothic" w:hAnsi="MS Gothic" w:cstheme="minorHAnsi" w:hint="eastAsia"/>
                    <w:sz w:val="24"/>
                    <w:szCs w:val="24"/>
                  </w:rPr>
                  <w:t>☐</w:t>
                </w:r>
              </w:p>
            </w:tc>
          </w:sdtContent>
        </w:sdt>
      </w:tr>
      <w:tr w:rsidR="00CC7460" w14:paraId="0FC52BC8" w14:textId="77777777" w:rsidTr="00292312">
        <w:tc>
          <w:tcPr>
            <w:tcW w:w="6671" w:type="dxa"/>
            <w:tcBorders>
              <w:left w:val="single" w:sz="4" w:space="0" w:color="auto"/>
            </w:tcBorders>
          </w:tcPr>
          <w:p w14:paraId="67A73C66" w14:textId="0BD93CE5" w:rsidR="00CC7460" w:rsidRPr="004D1DC8" w:rsidRDefault="00CC7460" w:rsidP="00CC7460">
            <w:pPr>
              <w:rPr>
                <w:rFonts w:asciiTheme="minorHAnsi" w:hAnsiTheme="minorHAnsi" w:cstheme="minorHAnsi"/>
                <w:b/>
                <w:bCs/>
                <w:sz w:val="24"/>
                <w:szCs w:val="24"/>
              </w:rPr>
            </w:pPr>
            <w:r w:rsidRPr="004D1DC8">
              <w:rPr>
                <w:rFonts w:asciiTheme="minorHAnsi" w:hAnsiTheme="minorHAnsi" w:cstheme="minorHAnsi"/>
                <w:b/>
                <w:bCs/>
                <w:sz w:val="24"/>
                <w:szCs w:val="24"/>
              </w:rPr>
              <w:t>SC-8 Sandbag Barrier</w:t>
            </w:r>
            <w:r w:rsidR="004D1DC8" w:rsidRPr="004D1DC8">
              <w:rPr>
                <w:rFonts w:asciiTheme="minorHAnsi" w:hAnsiTheme="minorHAnsi" w:cstheme="minorHAnsi"/>
                <w:b/>
                <w:bCs/>
                <w:sz w:val="24"/>
                <w:szCs w:val="24"/>
              </w:rPr>
              <w:t>:</w:t>
            </w:r>
          </w:p>
          <w:p w14:paraId="15C50620" w14:textId="77777777" w:rsidR="004D1DC8" w:rsidRDefault="004D1DC8" w:rsidP="004D1DC8">
            <w:pPr>
              <w:spacing w:after="0"/>
              <w:rPr>
                <w:rFonts w:asciiTheme="minorHAnsi" w:hAnsiTheme="minorHAnsi" w:cstheme="minorHAnsi"/>
                <w:sz w:val="24"/>
                <w:szCs w:val="24"/>
                <w:u w:val="single"/>
                <w:shd w:val="clear" w:color="auto" w:fill="CAE9C0" w:themeFill="accent5" w:themeFillTint="66"/>
              </w:rPr>
            </w:pPr>
            <w:r w:rsidRPr="00B71261">
              <w:rPr>
                <w:rFonts w:asciiTheme="minorHAnsi" w:hAnsiTheme="minorHAnsi" w:cstheme="minorHAnsi"/>
                <w:sz w:val="24"/>
                <w:szCs w:val="24"/>
                <w:u w:val="single"/>
                <w:shd w:val="clear" w:color="auto" w:fill="CAE9C0" w:themeFill="accent5" w:themeFillTint="66"/>
              </w:rPr>
              <w:t>[Provide description of the site-specific implementation or write N/A if not used]</w:t>
            </w:r>
            <w:r>
              <w:rPr>
                <w:rFonts w:asciiTheme="minorHAnsi" w:hAnsiTheme="minorHAnsi" w:cstheme="minorHAnsi"/>
                <w:sz w:val="24"/>
                <w:szCs w:val="24"/>
                <w:u w:val="single"/>
                <w:shd w:val="clear" w:color="auto" w:fill="CAE9C0" w:themeFill="accent5" w:themeFillTint="66"/>
              </w:rPr>
              <w:t>_________________________________________</w:t>
            </w:r>
          </w:p>
          <w:p w14:paraId="7FDFEE08" w14:textId="3A197235" w:rsidR="004D1DC8" w:rsidRPr="00D54DDB" w:rsidRDefault="004D1DC8" w:rsidP="004D1DC8">
            <w:pPr>
              <w:spacing w:after="0"/>
              <w:rPr>
                <w:rFonts w:asciiTheme="minorHAnsi" w:hAnsiTheme="minorHAnsi" w:cstheme="minorHAnsi"/>
                <w:sz w:val="24"/>
                <w:szCs w:val="24"/>
              </w:rPr>
            </w:pPr>
          </w:p>
        </w:tc>
        <w:sdt>
          <w:sdtPr>
            <w:rPr>
              <w:rFonts w:cstheme="minorHAnsi"/>
              <w:sz w:val="24"/>
              <w:szCs w:val="24"/>
            </w:rPr>
            <w:id w:val="571315775"/>
            <w14:checkbox>
              <w14:checked w14:val="0"/>
              <w14:checkedState w14:val="2612" w14:font="MS Gothic"/>
              <w14:uncheckedState w14:val="2610" w14:font="MS Gothic"/>
            </w14:checkbox>
          </w:sdtPr>
          <w:sdtEndPr/>
          <w:sdtContent>
            <w:tc>
              <w:tcPr>
                <w:tcW w:w="1344" w:type="dxa"/>
                <w:tcBorders>
                  <w:right w:val="single" w:sz="4" w:space="0" w:color="auto"/>
                </w:tcBorders>
              </w:tcPr>
              <w:p w14:paraId="4CBBB552" w14:textId="77777777" w:rsidR="00CC7460" w:rsidRPr="00D54DDB" w:rsidRDefault="00CC7460" w:rsidP="00CC7460">
                <w:pPr>
                  <w:jc w:val="center"/>
                  <w:rPr>
                    <w:rFonts w:asciiTheme="minorHAnsi" w:hAnsiTheme="minorHAnsi" w:cstheme="minorHAnsi"/>
                    <w:sz w:val="24"/>
                    <w:szCs w:val="24"/>
                  </w:rPr>
                </w:pPr>
                <w:r w:rsidRPr="00FB44A2">
                  <w:rPr>
                    <w:rFonts w:ascii="MS Gothic" w:eastAsia="MS Gothic" w:hAnsi="MS Gothic" w:cstheme="minorHAnsi" w:hint="eastAsia"/>
                    <w:sz w:val="24"/>
                    <w:szCs w:val="24"/>
                  </w:rPr>
                  <w:t>☐</w:t>
                </w:r>
              </w:p>
            </w:tc>
          </w:sdtContent>
        </w:sdt>
        <w:sdt>
          <w:sdtPr>
            <w:rPr>
              <w:rFonts w:cstheme="minorHAnsi"/>
              <w:sz w:val="24"/>
              <w:szCs w:val="24"/>
            </w:rPr>
            <w:id w:val="1577942820"/>
            <w14:checkbox>
              <w14:checked w14:val="0"/>
              <w14:checkedState w14:val="2612" w14:font="MS Gothic"/>
              <w14:uncheckedState w14:val="2610" w14:font="MS Gothic"/>
            </w14:checkbox>
          </w:sdtPr>
          <w:sdtEndPr/>
          <w:sdtContent>
            <w:tc>
              <w:tcPr>
                <w:tcW w:w="1345" w:type="dxa"/>
                <w:tcBorders>
                  <w:right w:val="single" w:sz="4" w:space="0" w:color="auto"/>
                </w:tcBorders>
              </w:tcPr>
              <w:p w14:paraId="5827F3EA" w14:textId="77777777" w:rsidR="00CC7460" w:rsidRPr="00D54DDB" w:rsidRDefault="00CC7460" w:rsidP="00CC7460">
                <w:pPr>
                  <w:jc w:val="center"/>
                  <w:rPr>
                    <w:rFonts w:asciiTheme="minorHAnsi" w:hAnsiTheme="minorHAnsi" w:cstheme="minorHAnsi"/>
                    <w:sz w:val="24"/>
                    <w:szCs w:val="24"/>
                  </w:rPr>
                </w:pPr>
                <w:r w:rsidRPr="004C6BF1">
                  <w:rPr>
                    <w:rFonts w:ascii="MS Gothic" w:eastAsia="MS Gothic" w:hAnsi="MS Gothic" w:cstheme="minorHAnsi" w:hint="eastAsia"/>
                    <w:sz w:val="24"/>
                    <w:szCs w:val="24"/>
                  </w:rPr>
                  <w:t>☐</w:t>
                </w:r>
              </w:p>
            </w:tc>
          </w:sdtContent>
        </w:sdt>
      </w:tr>
      <w:tr w:rsidR="00CC7460" w14:paraId="3E1C2AF8" w14:textId="77777777" w:rsidTr="00292312">
        <w:tc>
          <w:tcPr>
            <w:tcW w:w="6671" w:type="dxa"/>
            <w:tcBorders>
              <w:left w:val="single" w:sz="4" w:space="0" w:color="auto"/>
            </w:tcBorders>
          </w:tcPr>
          <w:p w14:paraId="18E22152" w14:textId="168F205D" w:rsidR="00CC7460" w:rsidRPr="004D1DC8" w:rsidRDefault="00CC7460" w:rsidP="00CC7460">
            <w:pPr>
              <w:rPr>
                <w:rFonts w:asciiTheme="minorHAnsi" w:hAnsiTheme="minorHAnsi" w:cstheme="minorHAnsi"/>
                <w:b/>
                <w:bCs/>
                <w:sz w:val="24"/>
                <w:szCs w:val="24"/>
              </w:rPr>
            </w:pPr>
            <w:r w:rsidRPr="004D1DC8">
              <w:rPr>
                <w:rFonts w:asciiTheme="minorHAnsi" w:hAnsiTheme="minorHAnsi" w:cstheme="minorHAnsi"/>
                <w:b/>
                <w:bCs/>
                <w:sz w:val="24"/>
                <w:szCs w:val="24"/>
              </w:rPr>
              <w:t>SC-9 Brush or Rock Filter</w:t>
            </w:r>
            <w:r w:rsidR="004D1DC8" w:rsidRPr="004D1DC8">
              <w:rPr>
                <w:rFonts w:asciiTheme="minorHAnsi" w:hAnsiTheme="minorHAnsi" w:cstheme="minorHAnsi"/>
                <w:b/>
                <w:bCs/>
                <w:sz w:val="24"/>
                <w:szCs w:val="24"/>
              </w:rPr>
              <w:t>:</w:t>
            </w:r>
          </w:p>
          <w:p w14:paraId="36250C19" w14:textId="77777777" w:rsidR="004D1DC8" w:rsidRDefault="004D1DC8" w:rsidP="004D1DC8">
            <w:pPr>
              <w:spacing w:after="0"/>
              <w:rPr>
                <w:rFonts w:asciiTheme="minorHAnsi" w:hAnsiTheme="minorHAnsi" w:cstheme="minorHAnsi"/>
                <w:sz w:val="24"/>
                <w:szCs w:val="24"/>
                <w:u w:val="single"/>
                <w:shd w:val="clear" w:color="auto" w:fill="CAE9C0" w:themeFill="accent5" w:themeFillTint="66"/>
              </w:rPr>
            </w:pPr>
            <w:r w:rsidRPr="00B71261">
              <w:rPr>
                <w:rFonts w:asciiTheme="minorHAnsi" w:hAnsiTheme="minorHAnsi" w:cstheme="minorHAnsi"/>
                <w:sz w:val="24"/>
                <w:szCs w:val="24"/>
                <w:u w:val="single"/>
                <w:shd w:val="clear" w:color="auto" w:fill="CAE9C0" w:themeFill="accent5" w:themeFillTint="66"/>
              </w:rPr>
              <w:t>[Provide description of the site-specific implementation or write N/A if not used]</w:t>
            </w:r>
            <w:r>
              <w:rPr>
                <w:rFonts w:asciiTheme="minorHAnsi" w:hAnsiTheme="minorHAnsi" w:cstheme="minorHAnsi"/>
                <w:sz w:val="24"/>
                <w:szCs w:val="24"/>
                <w:u w:val="single"/>
                <w:shd w:val="clear" w:color="auto" w:fill="CAE9C0" w:themeFill="accent5" w:themeFillTint="66"/>
              </w:rPr>
              <w:t>_________________________________________</w:t>
            </w:r>
          </w:p>
          <w:p w14:paraId="1A2D4DFB" w14:textId="7D3F27E7" w:rsidR="004D1DC8" w:rsidRPr="00D54DDB" w:rsidRDefault="004D1DC8" w:rsidP="004D1DC8">
            <w:pPr>
              <w:spacing w:after="0"/>
              <w:rPr>
                <w:rFonts w:asciiTheme="minorHAnsi" w:hAnsiTheme="minorHAnsi" w:cstheme="minorHAnsi"/>
                <w:sz w:val="24"/>
                <w:szCs w:val="24"/>
              </w:rPr>
            </w:pPr>
          </w:p>
        </w:tc>
        <w:sdt>
          <w:sdtPr>
            <w:rPr>
              <w:rFonts w:cstheme="minorHAnsi"/>
              <w:sz w:val="24"/>
              <w:szCs w:val="24"/>
            </w:rPr>
            <w:id w:val="-324129410"/>
            <w14:checkbox>
              <w14:checked w14:val="0"/>
              <w14:checkedState w14:val="2612" w14:font="MS Gothic"/>
              <w14:uncheckedState w14:val="2610" w14:font="MS Gothic"/>
            </w14:checkbox>
          </w:sdtPr>
          <w:sdtEndPr/>
          <w:sdtContent>
            <w:tc>
              <w:tcPr>
                <w:tcW w:w="1344" w:type="dxa"/>
                <w:tcBorders>
                  <w:right w:val="single" w:sz="4" w:space="0" w:color="auto"/>
                </w:tcBorders>
              </w:tcPr>
              <w:p w14:paraId="5715641C" w14:textId="77777777" w:rsidR="00CC7460" w:rsidRPr="00D54DDB" w:rsidRDefault="00CC7460" w:rsidP="00CC7460">
                <w:pPr>
                  <w:jc w:val="center"/>
                  <w:rPr>
                    <w:rFonts w:asciiTheme="minorHAnsi" w:hAnsiTheme="minorHAnsi" w:cstheme="minorHAnsi"/>
                    <w:sz w:val="24"/>
                    <w:szCs w:val="24"/>
                  </w:rPr>
                </w:pPr>
                <w:r w:rsidRPr="00FB44A2">
                  <w:rPr>
                    <w:rFonts w:ascii="MS Gothic" w:eastAsia="MS Gothic" w:hAnsi="MS Gothic" w:cstheme="minorHAnsi" w:hint="eastAsia"/>
                    <w:sz w:val="24"/>
                    <w:szCs w:val="24"/>
                  </w:rPr>
                  <w:t>☐</w:t>
                </w:r>
              </w:p>
            </w:tc>
          </w:sdtContent>
        </w:sdt>
        <w:sdt>
          <w:sdtPr>
            <w:rPr>
              <w:rFonts w:cstheme="minorHAnsi"/>
              <w:sz w:val="24"/>
              <w:szCs w:val="24"/>
            </w:rPr>
            <w:id w:val="-1648436861"/>
            <w14:checkbox>
              <w14:checked w14:val="0"/>
              <w14:checkedState w14:val="2612" w14:font="MS Gothic"/>
              <w14:uncheckedState w14:val="2610" w14:font="MS Gothic"/>
            </w14:checkbox>
          </w:sdtPr>
          <w:sdtEndPr/>
          <w:sdtContent>
            <w:tc>
              <w:tcPr>
                <w:tcW w:w="1345" w:type="dxa"/>
                <w:tcBorders>
                  <w:right w:val="single" w:sz="4" w:space="0" w:color="auto"/>
                </w:tcBorders>
              </w:tcPr>
              <w:p w14:paraId="6AAE5C69" w14:textId="77777777" w:rsidR="00CC7460" w:rsidRPr="00D54DDB" w:rsidRDefault="00CC7460" w:rsidP="00CC7460">
                <w:pPr>
                  <w:jc w:val="center"/>
                  <w:rPr>
                    <w:rFonts w:asciiTheme="minorHAnsi" w:hAnsiTheme="minorHAnsi" w:cstheme="minorHAnsi"/>
                    <w:sz w:val="24"/>
                    <w:szCs w:val="24"/>
                  </w:rPr>
                </w:pPr>
                <w:r w:rsidRPr="004C6BF1">
                  <w:rPr>
                    <w:rFonts w:ascii="MS Gothic" w:eastAsia="MS Gothic" w:hAnsi="MS Gothic" w:cstheme="minorHAnsi" w:hint="eastAsia"/>
                    <w:sz w:val="24"/>
                    <w:szCs w:val="24"/>
                  </w:rPr>
                  <w:t>☐</w:t>
                </w:r>
              </w:p>
            </w:tc>
          </w:sdtContent>
        </w:sdt>
      </w:tr>
      <w:tr w:rsidR="00CC7460" w14:paraId="212A8046" w14:textId="77777777" w:rsidTr="00292312">
        <w:tc>
          <w:tcPr>
            <w:tcW w:w="6671" w:type="dxa"/>
            <w:tcBorders>
              <w:left w:val="single" w:sz="4" w:space="0" w:color="auto"/>
            </w:tcBorders>
          </w:tcPr>
          <w:p w14:paraId="12772D14" w14:textId="1061E4B1" w:rsidR="00CC7460" w:rsidRPr="004D1DC8" w:rsidRDefault="00CC7460" w:rsidP="00CC7460">
            <w:pPr>
              <w:rPr>
                <w:rFonts w:asciiTheme="minorHAnsi" w:hAnsiTheme="minorHAnsi" w:cstheme="minorHAnsi"/>
                <w:b/>
                <w:bCs/>
                <w:sz w:val="24"/>
                <w:szCs w:val="24"/>
              </w:rPr>
            </w:pPr>
            <w:r w:rsidRPr="004D1DC8">
              <w:rPr>
                <w:rFonts w:asciiTheme="minorHAnsi" w:hAnsiTheme="minorHAnsi" w:cstheme="minorHAnsi"/>
                <w:b/>
                <w:bCs/>
                <w:sz w:val="24"/>
                <w:szCs w:val="24"/>
              </w:rPr>
              <w:t>SC-10 Construction Roads and Parking Area Stabilization</w:t>
            </w:r>
            <w:r w:rsidR="004D1DC8" w:rsidRPr="004D1DC8">
              <w:rPr>
                <w:rFonts w:asciiTheme="minorHAnsi" w:hAnsiTheme="minorHAnsi" w:cstheme="minorHAnsi"/>
                <w:b/>
                <w:bCs/>
                <w:sz w:val="24"/>
                <w:szCs w:val="24"/>
              </w:rPr>
              <w:t>:</w:t>
            </w:r>
          </w:p>
          <w:p w14:paraId="01090108" w14:textId="77777777" w:rsidR="004D1DC8" w:rsidRDefault="004D1DC8" w:rsidP="004D1DC8">
            <w:pPr>
              <w:spacing w:after="0"/>
              <w:rPr>
                <w:rFonts w:asciiTheme="minorHAnsi" w:hAnsiTheme="minorHAnsi" w:cstheme="minorHAnsi"/>
                <w:sz w:val="24"/>
                <w:szCs w:val="24"/>
                <w:u w:val="single"/>
                <w:shd w:val="clear" w:color="auto" w:fill="CAE9C0" w:themeFill="accent5" w:themeFillTint="66"/>
              </w:rPr>
            </w:pPr>
            <w:r w:rsidRPr="00B71261">
              <w:rPr>
                <w:rFonts w:asciiTheme="minorHAnsi" w:hAnsiTheme="minorHAnsi" w:cstheme="minorHAnsi"/>
                <w:sz w:val="24"/>
                <w:szCs w:val="24"/>
                <w:u w:val="single"/>
                <w:shd w:val="clear" w:color="auto" w:fill="CAE9C0" w:themeFill="accent5" w:themeFillTint="66"/>
              </w:rPr>
              <w:t>[Provide description of the site-specific implementation or write N/A if not used]</w:t>
            </w:r>
            <w:r>
              <w:rPr>
                <w:rFonts w:asciiTheme="minorHAnsi" w:hAnsiTheme="minorHAnsi" w:cstheme="minorHAnsi"/>
                <w:sz w:val="24"/>
                <w:szCs w:val="24"/>
                <w:u w:val="single"/>
                <w:shd w:val="clear" w:color="auto" w:fill="CAE9C0" w:themeFill="accent5" w:themeFillTint="66"/>
              </w:rPr>
              <w:t>_________________________________________</w:t>
            </w:r>
          </w:p>
          <w:p w14:paraId="59A94B7A" w14:textId="7AEAC226" w:rsidR="004D1DC8" w:rsidRPr="00D54DDB" w:rsidRDefault="004D1DC8" w:rsidP="004D1DC8">
            <w:pPr>
              <w:spacing w:after="0"/>
              <w:rPr>
                <w:rFonts w:asciiTheme="minorHAnsi" w:hAnsiTheme="minorHAnsi" w:cstheme="minorHAnsi"/>
                <w:sz w:val="24"/>
                <w:szCs w:val="24"/>
              </w:rPr>
            </w:pPr>
          </w:p>
        </w:tc>
        <w:sdt>
          <w:sdtPr>
            <w:rPr>
              <w:rFonts w:cstheme="minorHAnsi"/>
              <w:sz w:val="24"/>
              <w:szCs w:val="24"/>
            </w:rPr>
            <w:id w:val="-791897069"/>
            <w14:checkbox>
              <w14:checked w14:val="0"/>
              <w14:checkedState w14:val="2612" w14:font="MS Gothic"/>
              <w14:uncheckedState w14:val="2610" w14:font="MS Gothic"/>
            </w14:checkbox>
          </w:sdtPr>
          <w:sdtEndPr/>
          <w:sdtContent>
            <w:tc>
              <w:tcPr>
                <w:tcW w:w="1344" w:type="dxa"/>
                <w:tcBorders>
                  <w:right w:val="single" w:sz="4" w:space="0" w:color="auto"/>
                </w:tcBorders>
              </w:tcPr>
              <w:p w14:paraId="4EC169ED" w14:textId="77777777" w:rsidR="00CC7460" w:rsidRPr="00D54DDB" w:rsidRDefault="00CC7460" w:rsidP="00CC7460">
                <w:pPr>
                  <w:jc w:val="center"/>
                  <w:rPr>
                    <w:rFonts w:asciiTheme="minorHAnsi" w:hAnsiTheme="minorHAnsi" w:cstheme="minorHAnsi"/>
                    <w:sz w:val="24"/>
                    <w:szCs w:val="24"/>
                  </w:rPr>
                </w:pPr>
                <w:r w:rsidRPr="00FB44A2">
                  <w:rPr>
                    <w:rFonts w:ascii="MS Gothic" w:eastAsia="MS Gothic" w:hAnsi="MS Gothic" w:cstheme="minorHAnsi" w:hint="eastAsia"/>
                    <w:sz w:val="24"/>
                    <w:szCs w:val="24"/>
                  </w:rPr>
                  <w:t>☐</w:t>
                </w:r>
              </w:p>
            </w:tc>
          </w:sdtContent>
        </w:sdt>
        <w:sdt>
          <w:sdtPr>
            <w:rPr>
              <w:rFonts w:cstheme="minorHAnsi"/>
              <w:sz w:val="24"/>
              <w:szCs w:val="24"/>
            </w:rPr>
            <w:id w:val="-322048406"/>
            <w14:checkbox>
              <w14:checked w14:val="0"/>
              <w14:checkedState w14:val="2612" w14:font="MS Gothic"/>
              <w14:uncheckedState w14:val="2610" w14:font="MS Gothic"/>
            </w14:checkbox>
          </w:sdtPr>
          <w:sdtEndPr/>
          <w:sdtContent>
            <w:tc>
              <w:tcPr>
                <w:tcW w:w="1345" w:type="dxa"/>
                <w:tcBorders>
                  <w:right w:val="single" w:sz="4" w:space="0" w:color="auto"/>
                </w:tcBorders>
              </w:tcPr>
              <w:p w14:paraId="6D09846F" w14:textId="77777777" w:rsidR="00CC7460" w:rsidRPr="00D54DDB" w:rsidRDefault="00CC7460" w:rsidP="00CC7460">
                <w:pPr>
                  <w:jc w:val="center"/>
                  <w:rPr>
                    <w:rFonts w:asciiTheme="minorHAnsi" w:hAnsiTheme="minorHAnsi" w:cstheme="minorHAnsi"/>
                    <w:sz w:val="24"/>
                    <w:szCs w:val="24"/>
                  </w:rPr>
                </w:pPr>
                <w:r w:rsidRPr="004C6BF1">
                  <w:rPr>
                    <w:rFonts w:ascii="MS Gothic" w:eastAsia="MS Gothic" w:hAnsi="MS Gothic" w:cstheme="minorHAnsi" w:hint="eastAsia"/>
                    <w:sz w:val="24"/>
                    <w:szCs w:val="24"/>
                  </w:rPr>
                  <w:t>☐</w:t>
                </w:r>
              </w:p>
            </w:tc>
          </w:sdtContent>
        </w:sdt>
      </w:tr>
      <w:tr w:rsidR="00CC7460" w14:paraId="690E0777" w14:textId="77777777" w:rsidTr="00292312">
        <w:tc>
          <w:tcPr>
            <w:tcW w:w="6671" w:type="dxa"/>
            <w:tcBorders>
              <w:left w:val="single" w:sz="4" w:space="0" w:color="auto"/>
            </w:tcBorders>
          </w:tcPr>
          <w:p w14:paraId="7F34FAF4" w14:textId="7ECCC300" w:rsidR="00CC7460" w:rsidRPr="004D1DC8" w:rsidRDefault="00CC7460" w:rsidP="00CC7460">
            <w:pPr>
              <w:rPr>
                <w:rFonts w:asciiTheme="minorHAnsi" w:hAnsiTheme="minorHAnsi" w:cstheme="minorHAnsi"/>
                <w:b/>
                <w:bCs/>
                <w:sz w:val="24"/>
                <w:szCs w:val="24"/>
              </w:rPr>
            </w:pPr>
            <w:bookmarkStart w:id="17" w:name="_Hlk66271283"/>
            <w:r w:rsidRPr="004D1DC8">
              <w:rPr>
                <w:rFonts w:asciiTheme="minorHAnsi" w:hAnsiTheme="minorHAnsi" w:cstheme="minorHAnsi"/>
                <w:b/>
                <w:bCs/>
                <w:sz w:val="24"/>
                <w:szCs w:val="24"/>
              </w:rPr>
              <w:t>SC-11 Stabilized Construction Entrance/Exit</w:t>
            </w:r>
            <w:r w:rsidR="004D1DC8" w:rsidRPr="004D1DC8">
              <w:rPr>
                <w:rFonts w:asciiTheme="minorHAnsi" w:hAnsiTheme="minorHAnsi" w:cstheme="minorHAnsi"/>
                <w:b/>
                <w:bCs/>
                <w:sz w:val="24"/>
                <w:szCs w:val="24"/>
              </w:rPr>
              <w:t>:</w:t>
            </w:r>
          </w:p>
          <w:p w14:paraId="2E8C677D" w14:textId="77777777" w:rsidR="004D1DC8" w:rsidRDefault="004D1DC8" w:rsidP="004D1DC8">
            <w:pPr>
              <w:spacing w:after="0"/>
              <w:rPr>
                <w:rFonts w:asciiTheme="minorHAnsi" w:hAnsiTheme="minorHAnsi" w:cstheme="minorHAnsi"/>
                <w:sz w:val="24"/>
                <w:szCs w:val="24"/>
                <w:u w:val="single"/>
                <w:shd w:val="clear" w:color="auto" w:fill="CAE9C0" w:themeFill="accent5" w:themeFillTint="66"/>
              </w:rPr>
            </w:pPr>
            <w:r w:rsidRPr="00B71261">
              <w:rPr>
                <w:rFonts w:asciiTheme="minorHAnsi" w:hAnsiTheme="minorHAnsi" w:cstheme="minorHAnsi"/>
                <w:sz w:val="24"/>
                <w:szCs w:val="24"/>
                <w:u w:val="single"/>
                <w:shd w:val="clear" w:color="auto" w:fill="CAE9C0" w:themeFill="accent5" w:themeFillTint="66"/>
              </w:rPr>
              <w:t>[Provide description of the site-specific implementation or write N/A if not used]</w:t>
            </w:r>
            <w:r>
              <w:rPr>
                <w:rFonts w:asciiTheme="minorHAnsi" w:hAnsiTheme="minorHAnsi" w:cstheme="minorHAnsi"/>
                <w:sz w:val="24"/>
                <w:szCs w:val="24"/>
                <w:u w:val="single"/>
                <w:shd w:val="clear" w:color="auto" w:fill="CAE9C0" w:themeFill="accent5" w:themeFillTint="66"/>
              </w:rPr>
              <w:t>_________________________________________</w:t>
            </w:r>
          </w:p>
          <w:p w14:paraId="7687D145" w14:textId="1B27281D" w:rsidR="004D1DC8" w:rsidRPr="00D54DDB" w:rsidRDefault="004D1DC8" w:rsidP="004D1DC8">
            <w:pPr>
              <w:spacing w:after="0"/>
              <w:rPr>
                <w:rFonts w:asciiTheme="minorHAnsi" w:hAnsiTheme="minorHAnsi" w:cstheme="minorHAnsi"/>
                <w:sz w:val="24"/>
                <w:szCs w:val="24"/>
              </w:rPr>
            </w:pPr>
          </w:p>
        </w:tc>
        <w:sdt>
          <w:sdtPr>
            <w:rPr>
              <w:rFonts w:cstheme="minorHAnsi"/>
              <w:sz w:val="24"/>
              <w:szCs w:val="24"/>
            </w:rPr>
            <w:id w:val="-1300529460"/>
            <w14:checkbox>
              <w14:checked w14:val="0"/>
              <w14:checkedState w14:val="2612" w14:font="MS Gothic"/>
              <w14:uncheckedState w14:val="2610" w14:font="MS Gothic"/>
            </w14:checkbox>
          </w:sdtPr>
          <w:sdtEndPr/>
          <w:sdtContent>
            <w:tc>
              <w:tcPr>
                <w:tcW w:w="1344" w:type="dxa"/>
                <w:tcBorders>
                  <w:right w:val="single" w:sz="4" w:space="0" w:color="auto"/>
                </w:tcBorders>
              </w:tcPr>
              <w:p w14:paraId="53744E15" w14:textId="77777777" w:rsidR="00CC7460" w:rsidRPr="00D54DDB" w:rsidRDefault="00CC7460" w:rsidP="00CC7460">
                <w:pPr>
                  <w:jc w:val="center"/>
                  <w:rPr>
                    <w:rFonts w:asciiTheme="minorHAnsi" w:hAnsiTheme="minorHAnsi" w:cstheme="minorHAnsi"/>
                    <w:sz w:val="24"/>
                    <w:szCs w:val="24"/>
                  </w:rPr>
                </w:pPr>
                <w:r w:rsidRPr="00FB44A2">
                  <w:rPr>
                    <w:rFonts w:ascii="MS Gothic" w:eastAsia="MS Gothic" w:hAnsi="MS Gothic" w:cstheme="minorHAnsi" w:hint="eastAsia"/>
                    <w:sz w:val="24"/>
                    <w:szCs w:val="24"/>
                  </w:rPr>
                  <w:t>☐</w:t>
                </w:r>
              </w:p>
            </w:tc>
          </w:sdtContent>
        </w:sdt>
        <w:sdt>
          <w:sdtPr>
            <w:rPr>
              <w:rFonts w:cstheme="minorHAnsi"/>
              <w:sz w:val="24"/>
              <w:szCs w:val="24"/>
            </w:rPr>
            <w:id w:val="-1103878168"/>
            <w14:checkbox>
              <w14:checked w14:val="0"/>
              <w14:checkedState w14:val="2612" w14:font="MS Gothic"/>
              <w14:uncheckedState w14:val="2610" w14:font="MS Gothic"/>
            </w14:checkbox>
          </w:sdtPr>
          <w:sdtEndPr/>
          <w:sdtContent>
            <w:tc>
              <w:tcPr>
                <w:tcW w:w="1345" w:type="dxa"/>
                <w:tcBorders>
                  <w:right w:val="single" w:sz="4" w:space="0" w:color="auto"/>
                </w:tcBorders>
              </w:tcPr>
              <w:p w14:paraId="2FE46BF3" w14:textId="77777777" w:rsidR="00CC7460" w:rsidRPr="00D54DDB" w:rsidRDefault="00CC7460" w:rsidP="00CC7460">
                <w:pPr>
                  <w:jc w:val="center"/>
                  <w:rPr>
                    <w:rFonts w:asciiTheme="minorHAnsi" w:hAnsiTheme="minorHAnsi" w:cstheme="minorHAnsi"/>
                    <w:sz w:val="24"/>
                    <w:szCs w:val="24"/>
                  </w:rPr>
                </w:pPr>
                <w:r w:rsidRPr="004C6BF1">
                  <w:rPr>
                    <w:rFonts w:ascii="MS Gothic" w:eastAsia="MS Gothic" w:hAnsi="MS Gothic" w:cstheme="minorHAnsi" w:hint="eastAsia"/>
                    <w:sz w:val="24"/>
                    <w:szCs w:val="24"/>
                  </w:rPr>
                  <w:t>☐</w:t>
                </w:r>
              </w:p>
            </w:tc>
          </w:sdtContent>
        </w:sdt>
      </w:tr>
      <w:bookmarkEnd w:id="17"/>
    </w:tbl>
    <w:p w14:paraId="447223E9" w14:textId="579DB94E" w:rsidR="00241300" w:rsidRDefault="00241300" w:rsidP="00CC7460">
      <w:pPr>
        <w:rPr>
          <w:rFonts w:cstheme="minorHAnsi"/>
          <w:sz w:val="24"/>
          <w:szCs w:val="24"/>
          <w:shd w:val="clear" w:color="auto" w:fill="CAE9C0" w:themeFill="accent5" w:themeFillTint="66"/>
        </w:rPr>
      </w:pPr>
    </w:p>
    <w:p w14:paraId="71F397C7" w14:textId="77777777" w:rsidR="00241300" w:rsidRDefault="00241300">
      <w:pPr>
        <w:rPr>
          <w:rFonts w:cstheme="minorHAnsi"/>
          <w:sz w:val="24"/>
          <w:szCs w:val="24"/>
          <w:shd w:val="clear" w:color="auto" w:fill="CAE9C0" w:themeFill="accent5" w:themeFillTint="66"/>
        </w:rPr>
      </w:pPr>
      <w:r>
        <w:rPr>
          <w:rFonts w:cstheme="minorHAnsi"/>
          <w:sz w:val="24"/>
          <w:szCs w:val="24"/>
          <w:shd w:val="clear" w:color="auto" w:fill="CAE9C0" w:themeFill="accent5" w:themeFillTint="66"/>
        </w:rPr>
        <w:br w:type="page"/>
      </w:r>
    </w:p>
    <w:p w14:paraId="7C832E88" w14:textId="60ED25C7" w:rsidR="00CC7460" w:rsidRDefault="00866546" w:rsidP="00866546">
      <w:pPr>
        <w:pStyle w:val="Heading2"/>
      </w:pPr>
      <w:r>
        <w:lastRenderedPageBreak/>
        <w:t>Permanent BMP Selection</w:t>
      </w:r>
    </w:p>
    <w:p w14:paraId="76D79DFD" w14:textId="77777777" w:rsidR="00866546" w:rsidRPr="007306FA" w:rsidRDefault="00866546" w:rsidP="00866546">
      <w:pPr>
        <w:spacing w:before="240" w:after="0"/>
        <w:rPr>
          <w:rFonts w:cstheme="minorHAnsi"/>
          <w:b/>
          <w:bCs/>
          <w:i/>
          <w:iCs/>
          <w:color w:val="0B5294" w:themeColor="accent1" w:themeShade="BF"/>
          <w:sz w:val="24"/>
          <w:szCs w:val="24"/>
          <w:u w:val="single"/>
        </w:rPr>
      </w:pPr>
      <w:r w:rsidRPr="007306FA">
        <w:rPr>
          <w:rFonts w:cstheme="minorHAnsi"/>
          <w:b/>
          <w:bCs/>
          <w:i/>
          <w:iCs/>
          <w:color w:val="0B5294" w:themeColor="accent1" w:themeShade="BF"/>
          <w:sz w:val="24"/>
          <w:szCs w:val="24"/>
          <w:u w:val="single"/>
        </w:rPr>
        <w:t>INSTRUCTIONS:</w:t>
      </w:r>
    </w:p>
    <w:p w14:paraId="04CF248E" w14:textId="71799574" w:rsidR="00866546" w:rsidRPr="007306FA" w:rsidRDefault="00866546" w:rsidP="00866546">
      <w:pPr>
        <w:pStyle w:val="ListParagraph"/>
        <w:numPr>
          <w:ilvl w:val="0"/>
          <w:numId w:val="31"/>
        </w:numPr>
        <w:spacing w:before="240"/>
        <w:rPr>
          <w:i/>
          <w:iCs/>
          <w:color w:val="0B5294" w:themeColor="accent1" w:themeShade="BF"/>
          <w:sz w:val="24"/>
          <w:szCs w:val="24"/>
        </w:rPr>
      </w:pPr>
      <w:r w:rsidRPr="007306FA">
        <w:rPr>
          <w:i/>
          <w:iCs/>
          <w:color w:val="0B5294" w:themeColor="accent1" w:themeShade="BF"/>
          <w:sz w:val="24"/>
          <w:szCs w:val="24"/>
        </w:rPr>
        <w:t>Complete the conditions assessment checklist below to determine if Permanent BMPs (PBMPs) are needed.  If any condition is checked “Yes,” describe the PBMP(s) to be implemented or reasons why PBMPs are not required.</w:t>
      </w:r>
    </w:p>
    <w:p w14:paraId="6067678B" w14:textId="0BA7DBD4" w:rsidR="00866546" w:rsidRPr="007306FA" w:rsidRDefault="00866546" w:rsidP="00866546">
      <w:pPr>
        <w:pStyle w:val="ListParagraph"/>
        <w:numPr>
          <w:ilvl w:val="0"/>
          <w:numId w:val="31"/>
        </w:numPr>
        <w:rPr>
          <w:i/>
          <w:iCs/>
          <w:color w:val="0B5294" w:themeColor="accent1" w:themeShade="BF"/>
          <w:sz w:val="24"/>
          <w:szCs w:val="24"/>
        </w:rPr>
      </w:pPr>
      <w:r w:rsidRPr="007306FA">
        <w:rPr>
          <w:i/>
          <w:iCs/>
          <w:color w:val="0B5294" w:themeColor="accent1" w:themeShade="BF"/>
          <w:sz w:val="24"/>
          <w:szCs w:val="24"/>
        </w:rPr>
        <w:t xml:space="preserve">Provide a narrative description of how the PBMPs selected will be used to prevent erosion and pollution of stormwater following construction. </w:t>
      </w:r>
    </w:p>
    <w:p w14:paraId="41A8FD14" w14:textId="7E316A24" w:rsidR="00866546" w:rsidRDefault="00866546" w:rsidP="00866546">
      <w:pPr>
        <w:rPr>
          <w:sz w:val="24"/>
          <w:szCs w:val="24"/>
        </w:rPr>
      </w:pPr>
      <w:r>
        <w:rPr>
          <w:sz w:val="24"/>
          <w:szCs w:val="24"/>
        </w:rPr>
        <w:t xml:space="preserve">PBMPs are measures installed during construction, designed to reduce or eliminate pollutant discharges from the site after construction is completed.  The project will </w:t>
      </w:r>
      <w:r w:rsidR="00C6089F">
        <w:rPr>
          <w:sz w:val="24"/>
          <w:szCs w:val="24"/>
        </w:rPr>
        <w:t xml:space="preserve">be required to implement PBMPs if “Yes” is checked for any of the conditions below. </w:t>
      </w:r>
    </w:p>
    <w:tbl>
      <w:tblPr>
        <w:tblStyle w:val="TableGrid"/>
        <w:tblW w:w="0" w:type="auto"/>
        <w:tblLook w:val="04A0" w:firstRow="1" w:lastRow="0" w:firstColumn="1" w:lastColumn="0" w:noHBand="0" w:noVBand="1"/>
      </w:tblPr>
      <w:tblGrid>
        <w:gridCol w:w="6655"/>
        <w:gridCol w:w="1347"/>
        <w:gridCol w:w="1348"/>
      </w:tblGrid>
      <w:tr w:rsidR="004A32BA" w14:paraId="5D767C5A" w14:textId="77777777" w:rsidTr="004818A1">
        <w:trPr>
          <w:tblHeader/>
        </w:trPr>
        <w:tc>
          <w:tcPr>
            <w:tcW w:w="9350" w:type="dxa"/>
            <w:gridSpan w:val="3"/>
            <w:tcBorders>
              <w:top w:val="nil"/>
              <w:left w:val="nil"/>
              <w:right w:val="nil"/>
            </w:tcBorders>
            <w:vAlign w:val="bottom"/>
          </w:tcPr>
          <w:p w14:paraId="795F70C7" w14:textId="4B64A8C5" w:rsidR="004A32BA" w:rsidRPr="006A0F4A" w:rsidRDefault="004A32BA" w:rsidP="004818A1">
            <w:pPr>
              <w:spacing w:after="0"/>
              <w:jc w:val="center"/>
              <w:rPr>
                <w:rFonts w:asciiTheme="minorHAnsi" w:hAnsiTheme="minorHAnsi" w:cstheme="minorHAnsi"/>
                <w:b/>
                <w:bCs/>
                <w:sz w:val="24"/>
                <w:szCs w:val="24"/>
              </w:rPr>
            </w:pPr>
            <w:r w:rsidRPr="006A0F4A">
              <w:rPr>
                <w:rFonts w:asciiTheme="minorHAnsi" w:hAnsiTheme="minorHAnsi" w:cstheme="minorHAnsi"/>
                <w:b/>
                <w:bCs/>
                <w:sz w:val="24"/>
                <w:szCs w:val="24"/>
              </w:rPr>
              <w:t xml:space="preserve">Table </w:t>
            </w:r>
            <w:r>
              <w:rPr>
                <w:rFonts w:asciiTheme="minorHAnsi" w:hAnsiTheme="minorHAnsi" w:cstheme="minorHAnsi"/>
                <w:b/>
                <w:bCs/>
                <w:sz w:val="24"/>
                <w:szCs w:val="24"/>
              </w:rPr>
              <w:t>5</w:t>
            </w:r>
            <w:r w:rsidRPr="006A0F4A">
              <w:rPr>
                <w:rFonts w:asciiTheme="minorHAnsi" w:hAnsiTheme="minorHAnsi" w:cstheme="minorHAnsi"/>
                <w:b/>
                <w:bCs/>
                <w:sz w:val="24"/>
                <w:szCs w:val="24"/>
              </w:rPr>
              <w:t xml:space="preserve">. </w:t>
            </w:r>
            <w:r>
              <w:rPr>
                <w:rFonts w:asciiTheme="minorHAnsi" w:hAnsiTheme="minorHAnsi" w:cstheme="minorHAnsi"/>
                <w:b/>
                <w:bCs/>
                <w:sz w:val="24"/>
                <w:szCs w:val="24"/>
              </w:rPr>
              <w:t>Project Applicability</w:t>
            </w:r>
          </w:p>
        </w:tc>
      </w:tr>
      <w:tr w:rsidR="004A32BA" w14:paraId="77BD4553" w14:textId="77777777" w:rsidTr="004818A1">
        <w:trPr>
          <w:tblHeader/>
        </w:trPr>
        <w:tc>
          <w:tcPr>
            <w:tcW w:w="6655" w:type="dxa"/>
            <w:tcBorders>
              <w:left w:val="single" w:sz="4" w:space="0" w:color="auto"/>
            </w:tcBorders>
            <w:shd w:val="clear" w:color="auto" w:fill="0B5294" w:themeFill="accent1" w:themeFillShade="BF"/>
          </w:tcPr>
          <w:p w14:paraId="258D5E7D" w14:textId="7EB3033D" w:rsidR="004A32BA" w:rsidRPr="00D54DDB" w:rsidRDefault="00C6089F" w:rsidP="004A32BA">
            <w:pPr>
              <w:spacing w:after="0"/>
              <w:jc w:val="center"/>
              <w:rPr>
                <w:rFonts w:asciiTheme="minorHAnsi" w:hAnsiTheme="minorHAnsi" w:cstheme="minorHAnsi"/>
                <w:b/>
                <w:bCs/>
                <w:color w:val="FFFFFF" w:themeColor="background1"/>
                <w:sz w:val="24"/>
                <w:szCs w:val="24"/>
              </w:rPr>
            </w:pPr>
            <w:r>
              <w:rPr>
                <w:rFonts w:asciiTheme="minorHAnsi" w:hAnsiTheme="minorHAnsi" w:cstheme="minorHAnsi"/>
                <w:b/>
                <w:bCs/>
                <w:color w:val="FFFFFF" w:themeColor="background1"/>
                <w:sz w:val="24"/>
                <w:szCs w:val="24"/>
              </w:rPr>
              <w:t>Condition</w:t>
            </w:r>
          </w:p>
        </w:tc>
        <w:tc>
          <w:tcPr>
            <w:tcW w:w="2695" w:type="dxa"/>
            <w:gridSpan w:val="2"/>
            <w:tcBorders>
              <w:right w:val="single" w:sz="4" w:space="0" w:color="auto"/>
            </w:tcBorders>
            <w:shd w:val="clear" w:color="auto" w:fill="0B5294" w:themeFill="accent1" w:themeFillShade="BF"/>
            <w:vAlign w:val="bottom"/>
          </w:tcPr>
          <w:p w14:paraId="21F2B959" w14:textId="77777777" w:rsidR="004A32BA" w:rsidRPr="00D54DDB" w:rsidRDefault="004A32BA" w:rsidP="004818A1">
            <w:pPr>
              <w:spacing w:after="0"/>
              <w:jc w:val="center"/>
              <w:rPr>
                <w:rFonts w:asciiTheme="minorHAnsi" w:hAnsiTheme="minorHAnsi" w:cstheme="minorHAnsi"/>
                <w:b/>
                <w:bCs/>
                <w:color w:val="FFFFFF" w:themeColor="background1"/>
                <w:sz w:val="24"/>
                <w:szCs w:val="24"/>
              </w:rPr>
            </w:pPr>
            <w:r w:rsidRPr="00D54DDB">
              <w:rPr>
                <w:rFonts w:asciiTheme="minorHAnsi" w:hAnsiTheme="minorHAnsi" w:cstheme="minorHAnsi"/>
                <w:b/>
                <w:bCs/>
                <w:color w:val="FFFFFF" w:themeColor="background1"/>
                <w:sz w:val="24"/>
                <w:szCs w:val="24"/>
              </w:rPr>
              <w:t>Yes                    No</w:t>
            </w:r>
          </w:p>
        </w:tc>
      </w:tr>
      <w:tr w:rsidR="004A32BA" w14:paraId="5E6979B0" w14:textId="77777777" w:rsidTr="004818A1">
        <w:tc>
          <w:tcPr>
            <w:tcW w:w="6655" w:type="dxa"/>
            <w:tcBorders>
              <w:left w:val="single" w:sz="4" w:space="0" w:color="auto"/>
            </w:tcBorders>
          </w:tcPr>
          <w:p w14:paraId="3319719F" w14:textId="62A9262A" w:rsidR="004A32BA" w:rsidRPr="006A0F4A" w:rsidRDefault="004A32BA" w:rsidP="004A32BA">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Project (new development or redevelopment) disturbs an area of one (1) acre of more. </w:t>
            </w:r>
          </w:p>
        </w:tc>
        <w:sdt>
          <w:sdtPr>
            <w:rPr>
              <w:rFonts w:cstheme="minorHAnsi"/>
              <w:sz w:val="24"/>
              <w:szCs w:val="24"/>
            </w:rPr>
            <w:id w:val="-1598395924"/>
            <w14:checkbox>
              <w14:checked w14:val="0"/>
              <w14:checkedState w14:val="2612" w14:font="MS Gothic"/>
              <w14:uncheckedState w14:val="2610" w14:font="MS Gothic"/>
            </w14:checkbox>
          </w:sdtPr>
          <w:sdtEndPr/>
          <w:sdtContent>
            <w:tc>
              <w:tcPr>
                <w:tcW w:w="1347" w:type="dxa"/>
                <w:tcBorders>
                  <w:right w:val="single" w:sz="4" w:space="0" w:color="auto"/>
                </w:tcBorders>
              </w:tcPr>
              <w:p w14:paraId="7228ACF6" w14:textId="77777777" w:rsidR="004A32BA" w:rsidRPr="006A0F4A" w:rsidRDefault="004A32BA" w:rsidP="004818A1">
                <w:pPr>
                  <w:jc w:val="center"/>
                  <w:rPr>
                    <w:rFonts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424039124"/>
            <w14:checkbox>
              <w14:checked w14:val="0"/>
              <w14:checkedState w14:val="2612" w14:font="MS Gothic"/>
              <w14:uncheckedState w14:val="2610" w14:font="MS Gothic"/>
            </w14:checkbox>
          </w:sdtPr>
          <w:sdtEndPr/>
          <w:sdtContent>
            <w:tc>
              <w:tcPr>
                <w:tcW w:w="1348" w:type="dxa"/>
                <w:tcBorders>
                  <w:right w:val="single" w:sz="4" w:space="0" w:color="auto"/>
                </w:tcBorders>
              </w:tcPr>
              <w:p w14:paraId="1D804F28" w14:textId="77777777" w:rsidR="004A32BA" w:rsidRPr="006A0F4A" w:rsidRDefault="004A32BA" w:rsidP="004818A1">
                <w:pPr>
                  <w:jc w:val="center"/>
                  <w:rPr>
                    <w:rFonts w:asciiTheme="minorHAnsi" w:hAnsiTheme="minorHAnsi" w:cstheme="minorHAnsi"/>
                    <w:sz w:val="24"/>
                    <w:szCs w:val="24"/>
                  </w:rPr>
                </w:pPr>
                <w:r w:rsidRPr="004C6BF1">
                  <w:rPr>
                    <w:rFonts w:ascii="MS Gothic" w:eastAsia="MS Gothic" w:hAnsi="MS Gothic" w:cstheme="minorHAnsi" w:hint="eastAsia"/>
                    <w:sz w:val="24"/>
                    <w:szCs w:val="24"/>
                  </w:rPr>
                  <w:t>☐</w:t>
                </w:r>
              </w:p>
            </w:tc>
          </w:sdtContent>
        </w:sdt>
      </w:tr>
      <w:tr w:rsidR="004A32BA" w14:paraId="12ABC52D" w14:textId="77777777" w:rsidTr="004818A1">
        <w:tc>
          <w:tcPr>
            <w:tcW w:w="6655" w:type="dxa"/>
            <w:tcBorders>
              <w:left w:val="single" w:sz="4" w:space="0" w:color="auto"/>
            </w:tcBorders>
          </w:tcPr>
          <w:p w14:paraId="0F6E2BB5" w14:textId="2DE004FF" w:rsidR="004A32BA" w:rsidRPr="006A0F4A" w:rsidRDefault="004A32BA" w:rsidP="004A32BA">
            <w:pPr>
              <w:spacing w:after="0" w:line="240" w:lineRule="auto"/>
              <w:rPr>
                <w:rFonts w:asciiTheme="minorHAnsi" w:hAnsiTheme="minorHAnsi" w:cstheme="minorHAnsi"/>
                <w:sz w:val="24"/>
                <w:szCs w:val="24"/>
              </w:rPr>
            </w:pPr>
            <w:r>
              <w:rPr>
                <w:rFonts w:asciiTheme="minorHAnsi" w:hAnsiTheme="minorHAnsi" w:cstheme="minorHAnsi"/>
                <w:sz w:val="24"/>
                <w:szCs w:val="24"/>
              </w:rPr>
              <w:t>Project (new development or redevelopment) generates equal to or greater than (1) acre of new permanent impervious surface.</w:t>
            </w:r>
          </w:p>
        </w:tc>
        <w:sdt>
          <w:sdtPr>
            <w:rPr>
              <w:rFonts w:cstheme="minorHAnsi"/>
              <w:sz w:val="24"/>
              <w:szCs w:val="24"/>
            </w:rPr>
            <w:id w:val="-812634448"/>
            <w14:checkbox>
              <w14:checked w14:val="0"/>
              <w14:checkedState w14:val="2612" w14:font="MS Gothic"/>
              <w14:uncheckedState w14:val="2610" w14:font="MS Gothic"/>
            </w14:checkbox>
          </w:sdtPr>
          <w:sdtEndPr/>
          <w:sdtContent>
            <w:tc>
              <w:tcPr>
                <w:tcW w:w="1347" w:type="dxa"/>
                <w:tcBorders>
                  <w:right w:val="single" w:sz="4" w:space="0" w:color="auto"/>
                </w:tcBorders>
              </w:tcPr>
              <w:p w14:paraId="108F7F45" w14:textId="77777777" w:rsidR="004A32BA" w:rsidRPr="006A0F4A" w:rsidRDefault="004A32BA" w:rsidP="004818A1">
                <w:pPr>
                  <w:jc w:val="center"/>
                  <w:rPr>
                    <w:rFonts w:cstheme="minorHAnsi"/>
                    <w:sz w:val="24"/>
                    <w:szCs w:val="24"/>
                  </w:rPr>
                </w:pPr>
                <w:r w:rsidRPr="00FB44A2">
                  <w:rPr>
                    <w:rFonts w:ascii="MS Gothic" w:eastAsia="MS Gothic" w:hAnsi="MS Gothic" w:cstheme="minorHAnsi" w:hint="eastAsia"/>
                    <w:sz w:val="24"/>
                    <w:szCs w:val="24"/>
                  </w:rPr>
                  <w:t>☐</w:t>
                </w:r>
              </w:p>
            </w:tc>
          </w:sdtContent>
        </w:sdt>
        <w:sdt>
          <w:sdtPr>
            <w:rPr>
              <w:rFonts w:cstheme="minorHAnsi"/>
              <w:sz w:val="24"/>
              <w:szCs w:val="24"/>
            </w:rPr>
            <w:id w:val="1755399258"/>
            <w14:checkbox>
              <w14:checked w14:val="0"/>
              <w14:checkedState w14:val="2612" w14:font="MS Gothic"/>
              <w14:uncheckedState w14:val="2610" w14:font="MS Gothic"/>
            </w14:checkbox>
          </w:sdtPr>
          <w:sdtEndPr/>
          <w:sdtContent>
            <w:tc>
              <w:tcPr>
                <w:tcW w:w="1348" w:type="dxa"/>
                <w:tcBorders>
                  <w:right w:val="single" w:sz="4" w:space="0" w:color="auto"/>
                </w:tcBorders>
              </w:tcPr>
              <w:p w14:paraId="6C123C9A" w14:textId="77777777" w:rsidR="004A32BA" w:rsidRPr="006A0F4A" w:rsidRDefault="004A32BA" w:rsidP="004818A1">
                <w:pPr>
                  <w:jc w:val="center"/>
                  <w:rPr>
                    <w:rFonts w:asciiTheme="minorHAnsi" w:hAnsiTheme="minorHAnsi" w:cstheme="minorHAnsi"/>
                    <w:sz w:val="24"/>
                    <w:szCs w:val="24"/>
                  </w:rPr>
                </w:pPr>
                <w:r w:rsidRPr="004C6BF1">
                  <w:rPr>
                    <w:rFonts w:ascii="MS Gothic" w:eastAsia="MS Gothic" w:hAnsi="MS Gothic" w:cstheme="minorHAnsi" w:hint="eastAsia"/>
                    <w:sz w:val="24"/>
                    <w:szCs w:val="24"/>
                  </w:rPr>
                  <w:t>☐</w:t>
                </w:r>
              </w:p>
            </w:tc>
          </w:sdtContent>
        </w:sdt>
      </w:tr>
      <w:tr w:rsidR="004A32BA" w14:paraId="5EB30B16" w14:textId="77777777" w:rsidTr="004818A1">
        <w:tc>
          <w:tcPr>
            <w:tcW w:w="6655" w:type="dxa"/>
            <w:tcBorders>
              <w:left w:val="single" w:sz="4" w:space="0" w:color="auto"/>
            </w:tcBorders>
          </w:tcPr>
          <w:p w14:paraId="310C0F6E" w14:textId="7600F446" w:rsidR="004A32BA" w:rsidRDefault="004A32BA" w:rsidP="004A32BA">
            <w:pPr>
              <w:spacing w:line="240" w:lineRule="auto"/>
              <w:rPr>
                <w:rFonts w:asciiTheme="minorHAnsi" w:hAnsiTheme="minorHAnsi" w:cstheme="minorHAnsi"/>
                <w:sz w:val="24"/>
                <w:szCs w:val="24"/>
              </w:rPr>
            </w:pPr>
            <w:r>
              <w:rPr>
                <w:rFonts w:asciiTheme="minorHAnsi" w:hAnsiTheme="minorHAnsi" w:cstheme="minorHAnsi"/>
                <w:sz w:val="24"/>
                <w:szCs w:val="24"/>
              </w:rPr>
              <w:t>Project (new development or redevelopment) disturbs less than one (1) acre but has the potential to discharge pollutants to the MS4.  Special projects with at least 10,000 square feet of total impervious surface area</w:t>
            </w:r>
            <w:r w:rsidR="009679C0">
              <w:rPr>
                <w:rFonts w:asciiTheme="minorHAnsi" w:hAnsiTheme="minorHAnsi" w:cstheme="minorHAnsi"/>
                <w:sz w:val="24"/>
                <w:szCs w:val="24"/>
              </w:rPr>
              <w:t xml:space="preserve">, as described below. </w:t>
            </w:r>
          </w:p>
          <w:p w14:paraId="706AA521" w14:textId="77777777" w:rsidR="004A32BA" w:rsidRPr="004A32BA" w:rsidRDefault="004A32BA" w:rsidP="004A32BA">
            <w:pPr>
              <w:pStyle w:val="ListParagraph"/>
              <w:numPr>
                <w:ilvl w:val="0"/>
                <w:numId w:val="32"/>
              </w:numPr>
              <w:spacing w:after="0" w:line="240" w:lineRule="auto"/>
              <w:rPr>
                <w:rFonts w:asciiTheme="minorHAnsi" w:hAnsiTheme="minorHAnsi" w:cstheme="minorHAnsi"/>
                <w:sz w:val="24"/>
                <w:szCs w:val="24"/>
              </w:rPr>
            </w:pPr>
            <w:r w:rsidRPr="004A32BA">
              <w:rPr>
                <w:rFonts w:asciiTheme="minorHAnsi" w:hAnsiTheme="minorHAnsi" w:cstheme="minorHAnsi"/>
                <w:sz w:val="24"/>
                <w:szCs w:val="24"/>
              </w:rPr>
              <w:t>Retail gasoline outlets</w:t>
            </w:r>
          </w:p>
          <w:p w14:paraId="54791099" w14:textId="77777777" w:rsidR="004A32BA" w:rsidRPr="004A32BA" w:rsidRDefault="004A32BA" w:rsidP="004A32BA">
            <w:pPr>
              <w:pStyle w:val="ListParagraph"/>
              <w:numPr>
                <w:ilvl w:val="0"/>
                <w:numId w:val="32"/>
              </w:numPr>
              <w:spacing w:after="0" w:line="240" w:lineRule="auto"/>
              <w:rPr>
                <w:rFonts w:asciiTheme="minorHAnsi" w:hAnsiTheme="minorHAnsi" w:cstheme="minorHAnsi"/>
                <w:sz w:val="24"/>
                <w:szCs w:val="24"/>
              </w:rPr>
            </w:pPr>
            <w:r w:rsidRPr="004A32BA">
              <w:rPr>
                <w:rFonts w:asciiTheme="minorHAnsi" w:hAnsiTheme="minorHAnsi" w:cstheme="minorHAnsi"/>
                <w:sz w:val="24"/>
                <w:szCs w:val="24"/>
              </w:rPr>
              <w:t>Carwash facilities</w:t>
            </w:r>
          </w:p>
          <w:p w14:paraId="3C81C7E2" w14:textId="77777777" w:rsidR="004A32BA" w:rsidRPr="004A32BA" w:rsidRDefault="004A32BA" w:rsidP="004A32BA">
            <w:pPr>
              <w:pStyle w:val="ListParagraph"/>
              <w:numPr>
                <w:ilvl w:val="0"/>
                <w:numId w:val="32"/>
              </w:numPr>
              <w:spacing w:after="0" w:line="240" w:lineRule="auto"/>
              <w:rPr>
                <w:rFonts w:asciiTheme="minorHAnsi" w:hAnsiTheme="minorHAnsi" w:cstheme="minorHAnsi"/>
                <w:sz w:val="24"/>
                <w:szCs w:val="24"/>
              </w:rPr>
            </w:pPr>
            <w:r w:rsidRPr="004A32BA">
              <w:rPr>
                <w:rFonts w:asciiTheme="minorHAnsi" w:hAnsiTheme="minorHAnsi" w:cstheme="minorHAnsi"/>
                <w:sz w:val="24"/>
                <w:szCs w:val="24"/>
              </w:rPr>
              <w:t>Automotive repair shops</w:t>
            </w:r>
          </w:p>
          <w:p w14:paraId="688F91F2" w14:textId="77777777" w:rsidR="004A32BA" w:rsidRPr="004A32BA" w:rsidRDefault="004A32BA" w:rsidP="004A32BA">
            <w:pPr>
              <w:pStyle w:val="ListParagraph"/>
              <w:numPr>
                <w:ilvl w:val="0"/>
                <w:numId w:val="32"/>
              </w:numPr>
              <w:spacing w:after="0" w:line="240" w:lineRule="auto"/>
              <w:rPr>
                <w:rFonts w:asciiTheme="minorHAnsi" w:hAnsiTheme="minorHAnsi" w:cstheme="minorHAnsi"/>
                <w:sz w:val="24"/>
                <w:szCs w:val="24"/>
              </w:rPr>
            </w:pPr>
            <w:r w:rsidRPr="004A32BA">
              <w:rPr>
                <w:rFonts w:asciiTheme="minorHAnsi" w:hAnsiTheme="minorHAnsi" w:cstheme="minorHAnsi"/>
                <w:sz w:val="24"/>
                <w:szCs w:val="24"/>
              </w:rPr>
              <w:t>Restaurants</w:t>
            </w:r>
          </w:p>
          <w:p w14:paraId="62B8121B" w14:textId="71D4BE76" w:rsidR="004A32BA" w:rsidRPr="004A32BA" w:rsidRDefault="004A32BA" w:rsidP="004A32BA">
            <w:pPr>
              <w:pStyle w:val="ListParagraph"/>
              <w:numPr>
                <w:ilvl w:val="0"/>
                <w:numId w:val="32"/>
              </w:numPr>
              <w:spacing w:after="0" w:line="240" w:lineRule="auto"/>
              <w:rPr>
                <w:rFonts w:cstheme="minorHAnsi"/>
                <w:sz w:val="24"/>
                <w:szCs w:val="24"/>
              </w:rPr>
            </w:pPr>
            <w:r w:rsidRPr="004A32BA">
              <w:rPr>
                <w:rFonts w:asciiTheme="minorHAnsi" w:hAnsiTheme="minorHAnsi" w:cstheme="minorHAnsi"/>
                <w:sz w:val="24"/>
                <w:szCs w:val="24"/>
              </w:rPr>
              <w:t>Parking lots</w:t>
            </w:r>
          </w:p>
        </w:tc>
        <w:tc>
          <w:tcPr>
            <w:tcW w:w="1347" w:type="dxa"/>
            <w:tcBorders>
              <w:right w:val="single" w:sz="4" w:space="0" w:color="auto"/>
            </w:tcBorders>
          </w:tcPr>
          <w:p w14:paraId="5B40B177" w14:textId="77777777" w:rsidR="00220C71" w:rsidRDefault="00220C71" w:rsidP="004A32BA">
            <w:pPr>
              <w:spacing w:after="0"/>
              <w:jc w:val="center"/>
              <w:rPr>
                <w:rFonts w:cstheme="minorHAnsi"/>
                <w:sz w:val="24"/>
                <w:szCs w:val="24"/>
              </w:rPr>
            </w:pPr>
          </w:p>
          <w:p w14:paraId="7A53B3F5" w14:textId="77777777" w:rsidR="00220C71" w:rsidRDefault="00220C71" w:rsidP="0009189A">
            <w:pPr>
              <w:spacing w:after="0"/>
              <w:rPr>
                <w:rFonts w:cstheme="minorHAnsi"/>
                <w:sz w:val="24"/>
                <w:szCs w:val="24"/>
              </w:rPr>
            </w:pPr>
          </w:p>
          <w:p w14:paraId="41C52212" w14:textId="77777777" w:rsidR="00220C71" w:rsidRDefault="00220C71" w:rsidP="004A32BA">
            <w:pPr>
              <w:spacing w:after="0"/>
              <w:jc w:val="center"/>
              <w:rPr>
                <w:rFonts w:cstheme="minorHAnsi"/>
                <w:sz w:val="24"/>
                <w:szCs w:val="24"/>
              </w:rPr>
            </w:pPr>
          </w:p>
          <w:p w14:paraId="4C1FD541" w14:textId="77777777" w:rsidR="00220C71" w:rsidRDefault="00220C71" w:rsidP="004A32BA">
            <w:pPr>
              <w:spacing w:after="0"/>
              <w:jc w:val="center"/>
              <w:rPr>
                <w:rFonts w:cstheme="minorHAnsi"/>
                <w:sz w:val="24"/>
                <w:szCs w:val="24"/>
              </w:rPr>
            </w:pPr>
          </w:p>
          <w:sdt>
            <w:sdtPr>
              <w:rPr>
                <w:rFonts w:cstheme="minorHAnsi"/>
                <w:sz w:val="24"/>
                <w:szCs w:val="24"/>
              </w:rPr>
              <w:id w:val="-1947928748"/>
              <w14:checkbox>
                <w14:checked w14:val="0"/>
                <w14:checkedState w14:val="2612" w14:font="MS Gothic"/>
                <w14:uncheckedState w14:val="2610" w14:font="MS Gothic"/>
              </w14:checkbox>
            </w:sdtPr>
            <w:sdtEndPr/>
            <w:sdtContent>
              <w:p w14:paraId="3EA6DA00" w14:textId="4AB40053" w:rsidR="004A32BA" w:rsidRDefault="00220C71" w:rsidP="00220C71">
                <w:pPr>
                  <w:spacing w:after="0" w:line="240" w:lineRule="auto"/>
                  <w:jc w:val="center"/>
                  <w:rPr>
                    <w:rFonts w:cstheme="minorHAnsi"/>
                    <w:sz w:val="24"/>
                    <w:szCs w:val="24"/>
                  </w:rPr>
                </w:pPr>
                <w:r>
                  <w:rPr>
                    <w:rFonts w:ascii="MS Gothic" w:eastAsia="MS Gothic" w:hAnsi="MS Gothic" w:cstheme="minorHAnsi" w:hint="eastAsia"/>
                    <w:sz w:val="24"/>
                    <w:szCs w:val="24"/>
                  </w:rPr>
                  <w:t>☐</w:t>
                </w:r>
              </w:p>
            </w:sdtContent>
          </w:sdt>
          <w:sdt>
            <w:sdtPr>
              <w:rPr>
                <w:rFonts w:cstheme="minorHAnsi"/>
                <w:sz w:val="24"/>
                <w:szCs w:val="24"/>
              </w:rPr>
              <w:id w:val="351307839"/>
              <w14:checkbox>
                <w14:checked w14:val="0"/>
                <w14:checkedState w14:val="2612" w14:font="MS Gothic"/>
                <w14:uncheckedState w14:val="2610" w14:font="MS Gothic"/>
              </w14:checkbox>
            </w:sdtPr>
            <w:sdtEndPr/>
            <w:sdtContent>
              <w:p w14:paraId="706AF329" w14:textId="7A9C10F5" w:rsidR="00220C71" w:rsidRDefault="00220C71" w:rsidP="00220C71">
                <w:pPr>
                  <w:spacing w:after="0" w:line="240" w:lineRule="auto"/>
                  <w:jc w:val="center"/>
                  <w:rPr>
                    <w:rFonts w:cstheme="minorHAnsi"/>
                    <w:sz w:val="24"/>
                    <w:szCs w:val="24"/>
                  </w:rPr>
                </w:pPr>
                <w:r>
                  <w:rPr>
                    <w:rFonts w:ascii="MS Gothic" w:eastAsia="MS Gothic" w:hAnsi="MS Gothic" w:cstheme="minorHAnsi" w:hint="eastAsia"/>
                    <w:sz w:val="24"/>
                    <w:szCs w:val="24"/>
                  </w:rPr>
                  <w:t>☐</w:t>
                </w:r>
              </w:p>
            </w:sdtContent>
          </w:sdt>
          <w:sdt>
            <w:sdtPr>
              <w:rPr>
                <w:rFonts w:cstheme="minorHAnsi"/>
                <w:sz w:val="24"/>
                <w:szCs w:val="24"/>
              </w:rPr>
              <w:id w:val="-1543595027"/>
              <w14:checkbox>
                <w14:checked w14:val="0"/>
                <w14:checkedState w14:val="2612" w14:font="MS Gothic"/>
                <w14:uncheckedState w14:val="2610" w14:font="MS Gothic"/>
              </w14:checkbox>
            </w:sdtPr>
            <w:sdtEndPr/>
            <w:sdtContent>
              <w:p w14:paraId="21C0F20E" w14:textId="4A984323" w:rsidR="00220C71" w:rsidRDefault="00220C71" w:rsidP="00220C71">
                <w:pPr>
                  <w:spacing w:after="0" w:line="240" w:lineRule="auto"/>
                  <w:jc w:val="center"/>
                  <w:rPr>
                    <w:rFonts w:cstheme="minorHAnsi"/>
                    <w:sz w:val="24"/>
                    <w:szCs w:val="24"/>
                  </w:rPr>
                </w:pPr>
                <w:r>
                  <w:rPr>
                    <w:rFonts w:ascii="MS Gothic" w:eastAsia="MS Gothic" w:hAnsi="MS Gothic" w:cstheme="minorHAnsi" w:hint="eastAsia"/>
                    <w:sz w:val="24"/>
                    <w:szCs w:val="24"/>
                  </w:rPr>
                  <w:t>☐</w:t>
                </w:r>
              </w:p>
            </w:sdtContent>
          </w:sdt>
          <w:sdt>
            <w:sdtPr>
              <w:rPr>
                <w:rFonts w:cstheme="minorHAnsi"/>
                <w:sz w:val="24"/>
                <w:szCs w:val="24"/>
              </w:rPr>
              <w:id w:val="69553324"/>
              <w14:checkbox>
                <w14:checked w14:val="0"/>
                <w14:checkedState w14:val="2612" w14:font="MS Gothic"/>
                <w14:uncheckedState w14:val="2610" w14:font="MS Gothic"/>
              </w14:checkbox>
            </w:sdtPr>
            <w:sdtEndPr/>
            <w:sdtContent>
              <w:p w14:paraId="483FD3FE" w14:textId="19200290" w:rsidR="00220C71" w:rsidRDefault="00220C71" w:rsidP="00220C71">
                <w:pPr>
                  <w:spacing w:after="0" w:line="240" w:lineRule="auto"/>
                  <w:jc w:val="center"/>
                  <w:rPr>
                    <w:rFonts w:cstheme="minorHAnsi"/>
                    <w:sz w:val="24"/>
                    <w:szCs w:val="24"/>
                  </w:rPr>
                </w:pPr>
                <w:r>
                  <w:rPr>
                    <w:rFonts w:ascii="MS Gothic" w:eastAsia="MS Gothic" w:hAnsi="MS Gothic" w:cstheme="minorHAnsi" w:hint="eastAsia"/>
                    <w:sz w:val="24"/>
                    <w:szCs w:val="24"/>
                  </w:rPr>
                  <w:t>☐</w:t>
                </w:r>
              </w:p>
            </w:sdtContent>
          </w:sdt>
          <w:sdt>
            <w:sdtPr>
              <w:rPr>
                <w:rFonts w:cstheme="minorHAnsi"/>
                <w:sz w:val="24"/>
                <w:szCs w:val="24"/>
              </w:rPr>
              <w:id w:val="-1486313580"/>
              <w14:checkbox>
                <w14:checked w14:val="0"/>
                <w14:checkedState w14:val="2612" w14:font="MS Gothic"/>
                <w14:uncheckedState w14:val="2610" w14:font="MS Gothic"/>
              </w14:checkbox>
            </w:sdtPr>
            <w:sdtEndPr/>
            <w:sdtContent>
              <w:p w14:paraId="4A9B8FF1" w14:textId="665FD894" w:rsidR="00220C71" w:rsidRPr="006A0F4A" w:rsidRDefault="00220C71" w:rsidP="00220C71">
                <w:pPr>
                  <w:spacing w:after="0" w:line="240" w:lineRule="auto"/>
                  <w:jc w:val="center"/>
                  <w:rPr>
                    <w:rFonts w:cstheme="minorHAnsi"/>
                    <w:sz w:val="24"/>
                    <w:szCs w:val="24"/>
                  </w:rPr>
                </w:pPr>
                <w:r>
                  <w:rPr>
                    <w:rFonts w:ascii="MS Gothic" w:eastAsia="MS Gothic" w:hAnsi="MS Gothic" w:cstheme="minorHAnsi" w:hint="eastAsia"/>
                    <w:sz w:val="24"/>
                    <w:szCs w:val="24"/>
                  </w:rPr>
                  <w:t>☐</w:t>
                </w:r>
              </w:p>
            </w:sdtContent>
          </w:sdt>
        </w:tc>
        <w:tc>
          <w:tcPr>
            <w:tcW w:w="1348" w:type="dxa"/>
            <w:tcBorders>
              <w:right w:val="single" w:sz="4" w:space="0" w:color="auto"/>
            </w:tcBorders>
          </w:tcPr>
          <w:p w14:paraId="4711C313" w14:textId="77777777" w:rsidR="00220C71" w:rsidRDefault="00220C71" w:rsidP="004A32BA">
            <w:pPr>
              <w:spacing w:after="0"/>
              <w:jc w:val="center"/>
              <w:rPr>
                <w:rFonts w:cstheme="minorHAnsi"/>
                <w:sz w:val="24"/>
                <w:szCs w:val="24"/>
              </w:rPr>
            </w:pPr>
          </w:p>
          <w:p w14:paraId="2D2BF8EF" w14:textId="77777777" w:rsidR="00220C71" w:rsidRDefault="00220C71" w:rsidP="004A32BA">
            <w:pPr>
              <w:spacing w:after="0"/>
              <w:jc w:val="center"/>
              <w:rPr>
                <w:rFonts w:cstheme="minorHAnsi"/>
                <w:sz w:val="24"/>
                <w:szCs w:val="24"/>
              </w:rPr>
            </w:pPr>
          </w:p>
          <w:p w14:paraId="2B268000" w14:textId="77777777" w:rsidR="00220C71" w:rsidRDefault="00220C71" w:rsidP="004A32BA">
            <w:pPr>
              <w:spacing w:after="0"/>
              <w:jc w:val="center"/>
              <w:rPr>
                <w:rFonts w:cstheme="minorHAnsi"/>
                <w:sz w:val="24"/>
                <w:szCs w:val="24"/>
              </w:rPr>
            </w:pPr>
          </w:p>
          <w:p w14:paraId="21C60170" w14:textId="77777777" w:rsidR="00220C71" w:rsidRDefault="00220C71" w:rsidP="004A32BA">
            <w:pPr>
              <w:spacing w:after="0"/>
              <w:jc w:val="center"/>
              <w:rPr>
                <w:rFonts w:cstheme="minorHAnsi"/>
                <w:sz w:val="24"/>
                <w:szCs w:val="24"/>
              </w:rPr>
            </w:pPr>
          </w:p>
          <w:sdt>
            <w:sdtPr>
              <w:rPr>
                <w:rFonts w:cstheme="minorHAnsi"/>
                <w:sz w:val="24"/>
                <w:szCs w:val="24"/>
              </w:rPr>
              <w:id w:val="-976288634"/>
              <w14:checkbox>
                <w14:checked w14:val="0"/>
                <w14:checkedState w14:val="2612" w14:font="MS Gothic"/>
                <w14:uncheckedState w14:val="2610" w14:font="MS Gothic"/>
              </w14:checkbox>
            </w:sdtPr>
            <w:sdtEndPr/>
            <w:sdtContent>
              <w:p w14:paraId="4FA9C767" w14:textId="7F0945C1" w:rsidR="004A32BA" w:rsidRDefault="00220C71" w:rsidP="00220C71">
                <w:pPr>
                  <w:spacing w:after="0" w:line="240" w:lineRule="auto"/>
                  <w:jc w:val="center"/>
                  <w:rPr>
                    <w:rFonts w:cstheme="minorHAnsi"/>
                    <w:sz w:val="24"/>
                    <w:szCs w:val="24"/>
                  </w:rPr>
                </w:pPr>
                <w:r>
                  <w:rPr>
                    <w:rFonts w:ascii="MS Gothic" w:eastAsia="MS Gothic" w:hAnsi="MS Gothic" w:cstheme="minorHAnsi" w:hint="eastAsia"/>
                    <w:sz w:val="24"/>
                    <w:szCs w:val="24"/>
                  </w:rPr>
                  <w:t>☐</w:t>
                </w:r>
              </w:p>
            </w:sdtContent>
          </w:sdt>
          <w:sdt>
            <w:sdtPr>
              <w:rPr>
                <w:rFonts w:cstheme="minorHAnsi"/>
                <w:sz w:val="24"/>
                <w:szCs w:val="24"/>
              </w:rPr>
              <w:id w:val="-878856920"/>
              <w14:checkbox>
                <w14:checked w14:val="0"/>
                <w14:checkedState w14:val="2612" w14:font="MS Gothic"/>
                <w14:uncheckedState w14:val="2610" w14:font="MS Gothic"/>
              </w14:checkbox>
            </w:sdtPr>
            <w:sdtEndPr/>
            <w:sdtContent>
              <w:p w14:paraId="573CF440" w14:textId="176D1630" w:rsidR="00220C71" w:rsidRDefault="00220C71" w:rsidP="00220C71">
                <w:pPr>
                  <w:spacing w:after="0" w:line="240" w:lineRule="auto"/>
                  <w:jc w:val="center"/>
                  <w:rPr>
                    <w:rFonts w:cstheme="minorHAnsi"/>
                    <w:sz w:val="24"/>
                    <w:szCs w:val="24"/>
                  </w:rPr>
                </w:pPr>
                <w:r>
                  <w:rPr>
                    <w:rFonts w:ascii="MS Gothic" w:eastAsia="MS Gothic" w:hAnsi="MS Gothic" w:cstheme="minorHAnsi" w:hint="eastAsia"/>
                    <w:sz w:val="24"/>
                    <w:szCs w:val="24"/>
                  </w:rPr>
                  <w:t>☐</w:t>
                </w:r>
              </w:p>
            </w:sdtContent>
          </w:sdt>
          <w:sdt>
            <w:sdtPr>
              <w:rPr>
                <w:rFonts w:cstheme="minorHAnsi"/>
                <w:sz w:val="24"/>
                <w:szCs w:val="24"/>
              </w:rPr>
              <w:id w:val="-1327126456"/>
              <w14:checkbox>
                <w14:checked w14:val="0"/>
                <w14:checkedState w14:val="2612" w14:font="MS Gothic"/>
                <w14:uncheckedState w14:val="2610" w14:font="MS Gothic"/>
              </w14:checkbox>
            </w:sdtPr>
            <w:sdtEndPr/>
            <w:sdtContent>
              <w:p w14:paraId="72C64E52" w14:textId="7F516376" w:rsidR="00220C71" w:rsidRDefault="00220C71" w:rsidP="00220C71">
                <w:pPr>
                  <w:spacing w:after="0" w:line="240" w:lineRule="auto"/>
                  <w:jc w:val="center"/>
                  <w:rPr>
                    <w:rFonts w:cstheme="minorHAnsi"/>
                    <w:sz w:val="24"/>
                    <w:szCs w:val="24"/>
                  </w:rPr>
                </w:pPr>
                <w:r>
                  <w:rPr>
                    <w:rFonts w:ascii="MS Gothic" w:eastAsia="MS Gothic" w:hAnsi="MS Gothic" w:cstheme="minorHAnsi" w:hint="eastAsia"/>
                    <w:sz w:val="24"/>
                    <w:szCs w:val="24"/>
                  </w:rPr>
                  <w:t>☐</w:t>
                </w:r>
              </w:p>
            </w:sdtContent>
          </w:sdt>
          <w:sdt>
            <w:sdtPr>
              <w:rPr>
                <w:rFonts w:cstheme="minorHAnsi"/>
                <w:sz w:val="24"/>
                <w:szCs w:val="24"/>
              </w:rPr>
              <w:id w:val="2037305706"/>
              <w14:checkbox>
                <w14:checked w14:val="0"/>
                <w14:checkedState w14:val="2612" w14:font="MS Gothic"/>
                <w14:uncheckedState w14:val="2610" w14:font="MS Gothic"/>
              </w14:checkbox>
            </w:sdtPr>
            <w:sdtEndPr/>
            <w:sdtContent>
              <w:p w14:paraId="76844496" w14:textId="1A5D968B" w:rsidR="00220C71" w:rsidRDefault="00220C71" w:rsidP="00220C71">
                <w:pPr>
                  <w:spacing w:after="0" w:line="240" w:lineRule="auto"/>
                  <w:jc w:val="center"/>
                  <w:rPr>
                    <w:rFonts w:cstheme="minorHAnsi"/>
                    <w:sz w:val="24"/>
                    <w:szCs w:val="24"/>
                  </w:rPr>
                </w:pPr>
                <w:r>
                  <w:rPr>
                    <w:rFonts w:ascii="MS Gothic" w:eastAsia="MS Gothic" w:hAnsi="MS Gothic" w:cstheme="minorHAnsi" w:hint="eastAsia"/>
                    <w:sz w:val="24"/>
                    <w:szCs w:val="24"/>
                  </w:rPr>
                  <w:t>☐</w:t>
                </w:r>
              </w:p>
            </w:sdtContent>
          </w:sdt>
          <w:sdt>
            <w:sdtPr>
              <w:rPr>
                <w:rFonts w:cstheme="minorHAnsi"/>
                <w:sz w:val="24"/>
                <w:szCs w:val="24"/>
              </w:rPr>
              <w:id w:val="-1768990554"/>
              <w14:checkbox>
                <w14:checked w14:val="0"/>
                <w14:checkedState w14:val="2612" w14:font="MS Gothic"/>
                <w14:uncheckedState w14:val="2610" w14:font="MS Gothic"/>
              </w14:checkbox>
            </w:sdtPr>
            <w:sdtEndPr/>
            <w:sdtContent>
              <w:p w14:paraId="4CEDED3D" w14:textId="741D34E8" w:rsidR="00220C71" w:rsidRPr="006A0F4A" w:rsidRDefault="00220C71" w:rsidP="00220C71">
                <w:pPr>
                  <w:spacing w:after="0" w:line="240" w:lineRule="auto"/>
                  <w:jc w:val="center"/>
                  <w:rPr>
                    <w:rFonts w:asciiTheme="minorHAnsi" w:hAnsiTheme="minorHAnsi" w:cstheme="minorHAnsi"/>
                    <w:sz w:val="24"/>
                    <w:szCs w:val="24"/>
                  </w:rPr>
                </w:pPr>
                <w:r>
                  <w:rPr>
                    <w:rFonts w:ascii="MS Gothic" w:eastAsia="MS Gothic" w:hAnsi="MS Gothic" w:cstheme="minorHAnsi" w:hint="eastAsia"/>
                    <w:sz w:val="24"/>
                    <w:szCs w:val="24"/>
                  </w:rPr>
                  <w:t>☐</w:t>
                </w:r>
              </w:p>
            </w:sdtContent>
          </w:sdt>
        </w:tc>
      </w:tr>
    </w:tbl>
    <w:p w14:paraId="4D7A2C3F" w14:textId="4567F7B5" w:rsidR="006C0CA7" w:rsidRDefault="006C0CA7"/>
    <w:p w14:paraId="4096A828" w14:textId="2F54019F" w:rsidR="008417C3" w:rsidRDefault="008417C3"/>
    <w:p w14:paraId="44CEF851" w14:textId="3EB24F22" w:rsidR="00E741A1" w:rsidRDefault="00E741A1"/>
    <w:p w14:paraId="5992A663" w14:textId="77777777" w:rsidR="00E741A1" w:rsidRDefault="00E741A1"/>
    <w:tbl>
      <w:tblPr>
        <w:tblStyle w:val="TableGrid"/>
        <w:tblW w:w="0" w:type="auto"/>
        <w:tblLook w:val="04A0" w:firstRow="1" w:lastRow="0" w:firstColumn="1" w:lastColumn="0" w:noHBand="0" w:noVBand="1"/>
      </w:tblPr>
      <w:tblGrid>
        <w:gridCol w:w="6655"/>
        <w:gridCol w:w="1347"/>
        <w:gridCol w:w="1348"/>
      </w:tblGrid>
      <w:tr w:rsidR="004A32BA" w14:paraId="5707A71D" w14:textId="77777777" w:rsidTr="003B5D6C">
        <w:trPr>
          <w:tblHeader/>
        </w:trPr>
        <w:tc>
          <w:tcPr>
            <w:tcW w:w="9350" w:type="dxa"/>
            <w:gridSpan w:val="3"/>
            <w:tcBorders>
              <w:top w:val="nil"/>
              <w:left w:val="nil"/>
              <w:right w:val="nil"/>
            </w:tcBorders>
            <w:vAlign w:val="bottom"/>
          </w:tcPr>
          <w:p w14:paraId="6C707751" w14:textId="77332E03" w:rsidR="003B5EAB" w:rsidRPr="00C76386" w:rsidRDefault="003B5EAB" w:rsidP="003B5EAB">
            <w:pPr>
              <w:ind w:left="-113"/>
              <w:rPr>
                <w:rFonts w:asciiTheme="minorHAnsi" w:hAnsiTheme="minorHAnsi" w:cstheme="minorHAnsi"/>
                <w:sz w:val="24"/>
                <w:szCs w:val="24"/>
                <w:lang w:val="haw-US"/>
              </w:rPr>
            </w:pPr>
            <w:r>
              <w:rPr>
                <w:rFonts w:asciiTheme="minorHAnsi" w:hAnsiTheme="minorHAnsi" w:cstheme="minorHAnsi"/>
                <w:sz w:val="24"/>
                <w:szCs w:val="24"/>
              </w:rPr>
              <w:lastRenderedPageBreak/>
              <w:t xml:space="preserve">The project is exempt from PBMP requirements </w:t>
            </w:r>
            <w:r w:rsidR="00C6089F">
              <w:rPr>
                <w:rFonts w:asciiTheme="minorHAnsi" w:hAnsiTheme="minorHAnsi" w:cstheme="minorHAnsi"/>
                <w:sz w:val="24"/>
                <w:szCs w:val="24"/>
              </w:rPr>
              <w:t xml:space="preserve">if “Yes” is checked for any of the conditions below. </w:t>
            </w:r>
          </w:p>
          <w:p w14:paraId="5692C11F" w14:textId="0A7D3F4E" w:rsidR="004A32BA" w:rsidRPr="006A0F4A" w:rsidRDefault="004A32BA" w:rsidP="004818A1">
            <w:pPr>
              <w:spacing w:after="0"/>
              <w:jc w:val="center"/>
              <w:rPr>
                <w:rFonts w:asciiTheme="minorHAnsi" w:hAnsiTheme="minorHAnsi" w:cstheme="minorHAnsi"/>
                <w:b/>
                <w:bCs/>
                <w:sz w:val="24"/>
                <w:szCs w:val="24"/>
              </w:rPr>
            </w:pPr>
            <w:r w:rsidRPr="006A0F4A">
              <w:rPr>
                <w:rFonts w:asciiTheme="minorHAnsi" w:hAnsiTheme="minorHAnsi" w:cstheme="minorHAnsi"/>
                <w:b/>
                <w:bCs/>
                <w:sz w:val="24"/>
                <w:szCs w:val="24"/>
              </w:rPr>
              <w:t xml:space="preserve">Table </w:t>
            </w:r>
            <w:r>
              <w:rPr>
                <w:rFonts w:asciiTheme="minorHAnsi" w:hAnsiTheme="minorHAnsi" w:cstheme="minorHAnsi"/>
                <w:b/>
                <w:bCs/>
                <w:sz w:val="24"/>
                <w:szCs w:val="24"/>
              </w:rPr>
              <w:t>6</w:t>
            </w:r>
            <w:r w:rsidRPr="006A0F4A">
              <w:rPr>
                <w:rFonts w:asciiTheme="minorHAnsi" w:hAnsiTheme="minorHAnsi" w:cstheme="minorHAnsi"/>
                <w:b/>
                <w:bCs/>
                <w:sz w:val="24"/>
                <w:szCs w:val="24"/>
              </w:rPr>
              <w:t xml:space="preserve">. </w:t>
            </w:r>
            <w:r>
              <w:rPr>
                <w:rFonts w:asciiTheme="minorHAnsi" w:hAnsiTheme="minorHAnsi" w:cstheme="minorHAnsi"/>
                <w:b/>
                <w:bCs/>
                <w:sz w:val="24"/>
                <w:szCs w:val="24"/>
              </w:rPr>
              <w:t>Project Exemptions</w:t>
            </w:r>
          </w:p>
        </w:tc>
      </w:tr>
      <w:tr w:rsidR="004A32BA" w14:paraId="4187A5EA" w14:textId="77777777" w:rsidTr="003B5D6C">
        <w:trPr>
          <w:tblHeader/>
        </w:trPr>
        <w:tc>
          <w:tcPr>
            <w:tcW w:w="6655" w:type="dxa"/>
            <w:tcBorders>
              <w:left w:val="single" w:sz="4" w:space="0" w:color="auto"/>
            </w:tcBorders>
            <w:shd w:val="clear" w:color="auto" w:fill="0B5294" w:themeFill="accent1" w:themeFillShade="BF"/>
          </w:tcPr>
          <w:p w14:paraId="5BA2F01B" w14:textId="169EA6A9" w:rsidR="004A32BA" w:rsidRPr="00D54DDB" w:rsidRDefault="00C6089F" w:rsidP="004818A1">
            <w:pPr>
              <w:spacing w:after="0"/>
              <w:jc w:val="center"/>
              <w:rPr>
                <w:rFonts w:asciiTheme="minorHAnsi" w:hAnsiTheme="minorHAnsi" w:cstheme="minorHAnsi"/>
                <w:b/>
                <w:bCs/>
                <w:color w:val="FFFFFF" w:themeColor="background1"/>
                <w:sz w:val="24"/>
                <w:szCs w:val="24"/>
              </w:rPr>
            </w:pPr>
            <w:r>
              <w:rPr>
                <w:rFonts w:asciiTheme="minorHAnsi" w:hAnsiTheme="minorHAnsi" w:cstheme="minorHAnsi"/>
                <w:b/>
                <w:bCs/>
                <w:color w:val="FFFFFF" w:themeColor="background1"/>
                <w:sz w:val="24"/>
                <w:szCs w:val="24"/>
              </w:rPr>
              <w:t>Exemption</w:t>
            </w:r>
          </w:p>
        </w:tc>
        <w:tc>
          <w:tcPr>
            <w:tcW w:w="2695" w:type="dxa"/>
            <w:gridSpan w:val="2"/>
            <w:tcBorders>
              <w:right w:val="single" w:sz="4" w:space="0" w:color="auto"/>
            </w:tcBorders>
            <w:shd w:val="clear" w:color="auto" w:fill="0B5294" w:themeFill="accent1" w:themeFillShade="BF"/>
            <w:vAlign w:val="bottom"/>
          </w:tcPr>
          <w:p w14:paraId="14E21D38" w14:textId="77777777" w:rsidR="004A32BA" w:rsidRPr="00D54DDB" w:rsidRDefault="004A32BA" w:rsidP="004818A1">
            <w:pPr>
              <w:spacing w:after="0"/>
              <w:jc w:val="center"/>
              <w:rPr>
                <w:rFonts w:asciiTheme="minorHAnsi" w:hAnsiTheme="minorHAnsi" w:cstheme="minorHAnsi"/>
                <w:b/>
                <w:bCs/>
                <w:color w:val="FFFFFF" w:themeColor="background1"/>
                <w:sz w:val="24"/>
                <w:szCs w:val="24"/>
              </w:rPr>
            </w:pPr>
            <w:r w:rsidRPr="00D54DDB">
              <w:rPr>
                <w:rFonts w:asciiTheme="minorHAnsi" w:hAnsiTheme="minorHAnsi" w:cstheme="minorHAnsi"/>
                <w:b/>
                <w:bCs/>
                <w:color w:val="FFFFFF" w:themeColor="background1"/>
                <w:sz w:val="24"/>
                <w:szCs w:val="24"/>
              </w:rPr>
              <w:t>Yes                    No</w:t>
            </w:r>
          </w:p>
        </w:tc>
      </w:tr>
      <w:tr w:rsidR="004A32BA" w14:paraId="27BC4D3D" w14:textId="77777777" w:rsidTr="003B5D6C">
        <w:tc>
          <w:tcPr>
            <w:tcW w:w="6655" w:type="dxa"/>
            <w:tcBorders>
              <w:left w:val="single" w:sz="4" w:space="0" w:color="auto"/>
            </w:tcBorders>
          </w:tcPr>
          <w:p w14:paraId="0BF4E12C" w14:textId="53D9B1A5" w:rsidR="004A32BA" w:rsidRPr="004A32BA" w:rsidRDefault="004A32BA" w:rsidP="004818A1">
            <w:pPr>
              <w:spacing w:after="0" w:line="240" w:lineRule="auto"/>
              <w:rPr>
                <w:rFonts w:asciiTheme="minorHAnsi" w:hAnsiTheme="minorHAnsi" w:cstheme="minorHAnsi"/>
                <w:sz w:val="24"/>
                <w:szCs w:val="24"/>
              </w:rPr>
            </w:pPr>
            <w:r>
              <w:rPr>
                <w:rFonts w:asciiTheme="minorHAnsi" w:hAnsiTheme="minorHAnsi" w:cstheme="minorHAnsi"/>
                <w:sz w:val="24"/>
                <w:szCs w:val="24"/>
              </w:rPr>
              <w:t>Project returns the area to pre-development hydrologic conditions.</w:t>
            </w:r>
          </w:p>
        </w:tc>
        <w:sdt>
          <w:sdtPr>
            <w:rPr>
              <w:rFonts w:cstheme="minorHAnsi"/>
              <w:sz w:val="24"/>
              <w:szCs w:val="24"/>
            </w:rPr>
            <w:id w:val="-1478452026"/>
            <w14:checkbox>
              <w14:checked w14:val="0"/>
              <w14:checkedState w14:val="2612" w14:font="MS Gothic"/>
              <w14:uncheckedState w14:val="2610" w14:font="MS Gothic"/>
            </w14:checkbox>
          </w:sdtPr>
          <w:sdtEndPr/>
          <w:sdtContent>
            <w:tc>
              <w:tcPr>
                <w:tcW w:w="1347" w:type="dxa"/>
                <w:tcBorders>
                  <w:right w:val="single" w:sz="4" w:space="0" w:color="auto"/>
                </w:tcBorders>
              </w:tcPr>
              <w:p w14:paraId="4C6EFC52" w14:textId="77777777" w:rsidR="004A32BA" w:rsidRPr="006A0F4A" w:rsidRDefault="004A32BA" w:rsidP="004818A1">
                <w:pPr>
                  <w:jc w:val="center"/>
                  <w:rPr>
                    <w:rFonts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1023170787"/>
            <w14:checkbox>
              <w14:checked w14:val="0"/>
              <w14:checkedState w14:val="2612" w14:font="MS Gothic"/>
              <w14:uncheckedState w14:val="2610" w14:font="MS Gothic"/>
            </w14:checkbox>
          </w:sdtPr>
          <w:sdtEndPr/>
          <w:sdtContent>
            <w:tc>
              <w:tcPr>
                <w:tcW w:w="1348" w:type="dxa"/>
                <w:tcBorders>
                  <w:right w:val="single" w:sz="4" w:space="0" w:color="auto"/>
                </w:tcBorders>
              </w:tcPr>
              <w:p w14:paraId="58D2BD7D" w14:textId="77777777" w:rsidR="004A32BA" w:rsidRPr="006A0F4A" w:rsidRDefault="004A32BA" w:rsidP="004818A1">
                <w:pPr>
                  <w:jc w:val="center"/>
                  <w:rPr>
                    <w:rFonts w:asciiTheme="minorHAnsi" w:hAnsiTheme="minorHAnsi" w:cstheme="minorHAnsi"/>
                    <w:sz w:val="24"/>
                    <w:szCs w:val="24"/>
                  </w:rPr>
                </w:pPr>
                <w:r w:rsidRPr="004C6BF1">
                  <w:rPr>
                    <w:rFonts w:ascii="MS Gothic" w:eastAsia="MS Gothic" w:hAnsi="MS Gothic" w:cstheme="minorHAnsi" w:hint="eastAsia"/>
                    <w:sz w:val="24"/>
                    <w:szCs w:val="24"/>
                  </w:rPr>
                  <w:t>☐</w:t>
                </w:r>
              </w:p>
            </w:tc>
          </w:sdtContent>
        </w:sdt>
      </w:tr>
      <w:tr w:rsidR="004A32BA" w14:paraId="63BA029E" w14:textId="77777777" w:rsidTr="003B5D6C">
        <w:trPr>
          <w:trHeight w:val="359"/>
        </w:trPr>
        <w:tc>
          <w:tcPr>
            <w:tcW w:w="6655" w:type="dxa"/>
            <w:tcBorders>
              <w:left w:val="single" w:sz="4" w:space="0" w:color="auto"/>
            </w:tcBorders>
            <w:shd w:val="clear" w:color="auto" w:fill="auto"/>
          </w:tcPr>
          <w:p w14:paraId="7DEBD50E" w14:textId="110A28A2" w:rsidR="004A32BA" w:rsidRPr="004A32BA" w:rsidRDefault="004A32BA" w:rsidP="004A32BA">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Project does not discharge into State waters. </w:t>
            </w:r>
          </w:p>
        </w:tc>
        <w:sdt>
          <w:sdtPr>
            <w:rPr>
              <w:rFonts w:cstheme="minorHAnsi"/>
              <w:sz w:val="24"/>
              <w:szCs w:val="24"/>
            </w:rPr>
            <w:id w:val="1803652366"/>
            <w14:checkbox>
              <w14:checked w14:val="0"/>
              <w14:checkedState w14:val="2612" w14:font="MS Gothic"/>
              <w14:uncheckedState w14:val="2610" w14:font="MS Gothic"/>
            </w14:checkbox>
          </w:sdtPr>
          <w:sdtEndPr/>
          <w:sdtContent>
            <w:tc>
              <w:tcPr>
                <w:tcW w:w="1347" w:type="dxa"/>
                <w:tcBorders>
                  <w:right w:val="single" w:sz="4" w:space="0" w:color="auto"/>
                </w:tcBorders>
              </w:tcPr>
              <w:p w14:paraId="5B596741" w14:textId="52FF17D8" w:rsidR="004A32BA" w:rsidRPr="006A0F4A" w:rsidRDefault="009679C0" w:rsidP="004A32BA">
                <w:pPr>
                  <w:jc w:val="center"/>
                  <w:rPr>
                    <w:rFonts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1629929174"/>
            <w14:checkbox>
              <w14:checked w14:val="0"/>
              <w14:checkedState w14:val="2612" w14:font="MS Gothic"/>
              <w14:uncheckedState w14:val="2610" w14:font="MS Gothic"/>
            </w14:checkbox>
          </w:sdtPr>
          <w:sdtEndPr/>
          <w:sdtContent>
            <w:tc>
              <w:tcPr>
                <w:tcW w:w="1348" w:type="dxa"/>
                <w:tcBorders>
                  <w:right w:val="single" w:sz="4" w:space="0" w:color="auto"/>
                </w:tcBorders>
              </w:tcPr>
              <w:p w14:paraId="0FDB1B7B" w14:textId="77777777" w:rsidR="004A32BA" w:rsidRPr="006A0F4A" w:rsidRDefault="004A32BA" w:rsidP="004A32BA">
                <w:pPr>
                  <w:jc w:val="center"/>
                  <w:rPr>
                    <w:rFonts w:asciiTheme="minorHAnsi" w:hAnsiTheme="minorHAnsi" w:cstheme="minorHAnsi"/>
                    <w:sz w:val="24"/>
                    <w:szCs w:val="24"/>
                  </w:rPr>
                </w:pPr>
                <w:r w:rsidRPr="004C6BF1">
                  <w:rPr>
                    <w:rFonts w:ascii="MS Gothic" w:eastAsia="MS Gothic" w:hAnsi="MS Gothic" w:cstheme="minorHAnsi" w:hint="eastAsia"/>
                    <w:sz w:val="24"/>
                    <w:szCs w:val="24"/>
                  </w:rPr>
                  <w:t>☐</w:t>
                </w:r>
              </w:p>
            </w:tc>
          </w:sdtContent>
        </w:sdt>
      </w:tr>
      <w:tr w:rsidR="004A32BA" w14:paraId="2FB56610" w14:textId="77777777" w:rsidTr="003B5D6C">
        <w:tc>
          <w:tcPr>
            <w:tcW w:w="6655" w:type="dxa"/>
            <w:tcBorders>
              <w:left w:val="single" w:sz="4" w:space="0" w:color="auto"/>
            </w:tcBorders>
          </w:tcPr>
          <w:p w14:paraId="0327E1F2" w14:textId="0F527988" w:rsidR="004A32BA" w:rsidRPr="004A32BA" w:rsidRDefault="004A32BA" w:rsidP="004A32BA">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Project consists of multiple unconnected areas that do not generate one (1) acre or more of new impervious surfaces. </w:t>
            </w:r>
          </w:p>
        </w:tc>
        <w:sdt>
          <w:sdtPr>
            <w:rPr>
              <w:rFonts w:cstheme="minorHAnsi"/>
              <w:sz w:val="24"/>
              <w:szCs w:val="24"/>
            </w:rPr>
            <w:id w:val="1009258959"/>
            <w14:checkbox>
              <w14:checked w14:val="0"/>
              <w14:checkedState w14:val="2612" w14:font="MS Gothic"/>
              <w14:uncheckedState w14:val="2610" w14:font="MS Gothic"/>
            </w14:checkbox>
          </w:sdtPr>
          <w:sdtEndPr/>
          <w:sdtContent>
            <w:tc>
              <w:tcPr>
                <w:tcW w:w="1347" w:type="dxa"/>
                <w:tcBorders>
                  <w:right w:val="single" w:sz="4" w:space="0" w:color="auto"/>
                </w:tcBorders>
              </w:tcPr>
              <w:p w14:paraId="2C13AB06" w14:textId="77777777" w:rsidR="004A32BA" w:rsidRPr="006A0F4A" w:rsidRDefault="004A32BA" w:rsidP="004A32BA">
                <w:pPr>
                  <w:spacing w:after="0"/>
                  <w:jc w:val="center"/>
                  <w:rPr>
                    <w:rFonts w:cstheme="minorHAnsi"/>
                    <w:sz w:val="24"/>
                    <w:szCs w:val="24"/>
                  </w:rPr>
                </w:pPr>
                <w:r w:rsidRPr="00FB44A2">
                  <w:rPr>
                    <w:rFonts w:ascii="MS Gothic" w:eastAsia="MS Gothic" w:hAnsi="MS Gothic" w:cstheme="minorHAnsi" w:hint="eastAsia"/>
                    <w:sz w:val="24"/>
                    <w:szCs w:val="24"/>
                  </w:rPr>
                  <w:t>☐</w:t>
                </w:r>
              </w:p>
            </w:tc>
          </w:sdtContent>
        </w:sdt>
        <w:sdt>
          <w:sdtPr>
            <w:rPr>
              <w:rFonts w:cstheme="minorHAnsi"/>
              <w:sz w:val="24"/>
              <w:szCs w:val="24"/>
            </w:rPr>
            <w:id w:val="2110697488"/>
            <w14:checkbox>
              <w14:checked w14:val="0"/>
              <w14:checkedState w14:val="2612" w14:font="MS Gothic"/>
              <w14:uncheckedState w14:val="2610" w14:font="MS Gothic"/>
            </w14:checkbox>
          </w:sdtPr>
          <w:sdtEndPr/>
          <w:sdtContent>
            <w:tc>
              <w:tcPr>
                <w:tcW w:w="1348" w:type="dxa"/>
                <w:tcBorders>
                  <w:right w:val="single" w:sz="4" w:space="0" w:color="auto"/>
                </w:tcBorders>
              </w:tcPr>
              <w:p w14:paraId="0994E22C" w14:textId="58D9B867" w:rsidR="004A32BA" w:rsidRPr="006A0F4A" w:rsidRDefault="00384247" w:rsidP="004A32BA">
                <w:pPr>
                  <w:spacing w:after="0"/>
                  <w:jc w:val="center"/>
                  <w:rPr>
                    <w:rFonts w:asciiTheme="minorHAnsi" w:hAnsiTheme="minorHAnsi" w:cstheme="minorHAnsi"/>
                    <w:sz w:val="24"/>
                    <w:szCs w:val="24"/>
                  </w:rPr>
                </w:pPr>
                <w:r>
                  <w:rPr>
                    <w:rFonts w:ascii="MS Gothic" w:eastAsia="MS Gothic" w:hAnsi="MS Gothic" w:cstheme="minorHAnsi" w:hint="eastAsia"/>
                    <w:sz w:val="24"/>
                    <w:szCs w:val="24"/>
                  </w:rPr>
                  <w:t>☐</w:t>
                </w:r>
              </w:p>
            </w:tc>
          </w:sdtContent>
        </w:sdt>
      </w:tr>
      <w:tr w:rsidR="009679C0" w14:paraId="44A28FEA" w14:textId="77777777" w:rsidTr="003B5D6C">
        <w:tc>
          <w:tcPr>
            <w:tcW w:w="6655" w:type="dxa"/>
            <w:tcBorders>
              <w:left w:val="single" w:sz="4" w:space="0" w:color="auto"/>
            </w:tcBorders>
          </w:tcPr>
          <w:p w14:paraId="3754FF97" w14:textId="1F83AB42" w:rsidR="009679C0" w:rsidRDefault="009679C0" w:rsidP="009679C0">
            <w:pPr>
              <w:spacing w:line="240" w:lineRule="auto"/>
              <w:rPr>
                <w:rFonts w:asciiTheme="minorHAnsi" w:hAnsiTheme="minorHAnsi" w:cstheme="minorHAnsi"/>
                <w:sz w:val="24"/>
                <w:szCs w:val="24"/>
              </w:rPr>
            </w:pPr>
            <w:r>
              <w:rPr>
                <w:rFonts w:asciiTheme="minorHAnsi" w:hAnsiTheme="minorHAnsi" w:cstheme="minorHAnsi"/>
                <w:sz w:val="24"/>
                <w:szCs w:val="24"/>
              </w:rPr>
              <w:t>Project involves Operations and Maintenance activities</w:t>
            </w:r>
            <w:r w:rsidR="00220C71">
              <w:rPr>
                <w:rFonts w:asciiTheme="minorHAnsi" w:hAnsiTheme="minorHAnsi" w:cstheme="minorHAnsi"/>
                <w:sz w:val="24"/>
                <w:szCs w:val="24"/>
              </w:rPr>
              <w:t>,</w:t>
            </w:r>
            <w:r>
              <w:rPr>
                <w:rFonts w:asciiTheme="minorHAnsi" w:hAnsiTheme="minorHAnsi" w:cstheme="minorHAnsi"/>
                <w:sz w:val="24"/>
                <w:szCs w:val="24"/>
              </w:rPr>
              <w:t xml:space="preserve"> such as:</w:t>
            </w:r>
          </w:p>
          <w:p w14:paraId="35EAC089" w14:textId="77777777" w:rsidR="009679C0" w:rsidRPr="009679C0" w:rsidRDefault="009679C0" w:rsidP="009679C0">
            <w:pPr>
              <w:pStyle w:val="ListParagraph"/>
              <w:numPr>
                <w:ilvl w:val="0"/>
                <w:numId w:val="34"/>
              </w:numPr>
              <w:spacing w:after="0" w:line="240" w:lineRule="auto"/>
              <w:rPr>
                <w:rFonts w:asciiTheme="minorHAnsi" w:hAnsiTheme="minorHAnsi" w:cstheme="minorHAnsi"/>
                <w:sz w:val="24"/>
                <w:szCs w:val="24"/>
              </w:rPr>
            </w:pPr>
            <w:r w:rsidRPr="009679C0">
              <w:rPr>
                <w:rFonts w:asciiTheme="minorHAnsi" w:hAnsiTheme="minorHAnsi" w:cstheme="minorHAnsi"/>
                <w:sz w:val="24"/>
                <w:szCs w:val="24"/>
              </w:rPr>
              <w:t>Pavement resurfacing, restoration, rehabilitation</w:t>
            </w:r>
          </w:p>
          <w:p w14:paraId="4EF6650C" w14:textId="77777777" w:rsidR="009679C0" w:rsidRPr="009679C0" w:rsidRDefault="009679C0" w:rsidP="009679C0">
            <w:pPr>
              <w:pStyle w:val="ListParagraph"/>
              <w:numPr>
                <w:ilvl w:val="0"/>
                <w:numId w:val="34"/>
              </w:numPr>
              <w:spacing w:after="0" w:line="240" w:lineRule="auto"/>
              <w:rPr>
                <w:rFonts w:asciiTheme="minorHAnsi" w:hAnsiTheme="minorHAnsi" w:cstheme="minorHAnsi"/>
                <w:sz w:val="24"/>
                <w:szCs w:val="24"/>
              </w:rPr>
            </w:pPr>
            <w:r w:rsidRPr="009679C0">
              <w:rPr>
                <w:rFonts w:asciiTheme="minorHAnsi" w:hAnsiTheme="minorHAnsi" w:cstheme="minorHAnsi"/>
                <w:sz w:val="24"/>
                <w:szCs w:val="24"/>
              </w:rPr>
              <w:t>Structural repairs</w:t>
            </w:r>
          </w:p>
          <w:p w14:paraId="038C4436" w14:textId="75921A69" w:rsidR="009679C0" w:rsidRPr="004A32BA" w:rsidRDefault="009679C0" w:rsidP="009679C0">
            <w:pPr>
              <w:pStyle w:val="ListParagraph"/>
              <w:numPr>
                <w:ilvl w:val="0"/>
                <w:numId w:val="34"/>
              </w:numPr>
              <w:spacing w:after="0" w:line="240" w:lineRule="auto"/>
              <w:rPr>
                <w:rFonts w:cstheme="minorHAnsi"/>
                <w:sz w:val="24"/>
                <w:szCs w:val="24"/>
              </w:rPr>
            </w:pPr>
            <w:r w:rsidRPr="009679C0">
              <w:rPr>
                <w:rFonts w:asciiTheme="minorHAnsi" w:hAnsiTheme="minorHAnsi" w:cstheme="minorHAnsi"/>
                <w:sz w:val="24"/>
                <w:szCs w:val="24"/>
              </w:rPr>
              <w:t>Baseyard repairs and improvements</w:t>
            </w:r>
          </w:p>
        </w:tc>
        <w:sdt>
          <w:sdtPr>
            <w:rPr>
              <w:rFonts w:cstheme="minorHAnsi"/>
              <w:sz w:val="24"/>
              <w:szCs w:val="24"/>
            </w:rPr>
            <w:id w:val="-1133713349"/>
            <w14:checkbox>
              <w14:checked w14:val="0"/>
              <w14:checkedState w14:val="2612" w14:font="MS Gothic"/>
              <w14:uncheckedState w14:val="2610" w14:font="MS Gothic"/>
            </w14:checkbox>
          </w:sdtPr>
          <w:sdtEndPr/>
          <w:sdtContent>
            <w:tc>
              <w:tcPr>
                <w:tcW w:w="1347" w:type="dxa"/>
                <w:tcBorders>
                  <w:right w:val="single" w:sz="4" w:space="0" w:color="auto"/>
                </w:tcBorders>
              </w:tcPr>
              <w:p w14:paraId="372174AE" w14:textId="295DC4F4" w:rsidR="009679C0" w:rsidRDefault="009679C0" w:rsidP="009679C0">
                <w:pPr>
                  <w:spacing w:after="0"/>
                  <w:jc w:val="center"/>
                  <w:rPr>
                    <w:rFonts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1934823695"/>
            <w14:checkbox>
              <w14:checked w14:val="0"/>
              <w14:checkedState w14:val="2612" w14:font="MS Gothic"/>
              <w14:uncheckedState w14:val="2610" w14:font="MS Gothic"/>
            </w14:checkbox>
          </w:sdtPr>
          <w:sdtEndPr/>
          <w:sdtContent>
            <w:tc>
              <w:tcPr>
                <w:tcW w:w="1348" w:type="dxa"/>
                <w:tcBorders>
                  <w:right w:val="single" w:sz="4" w:space="0" w:color="auto"/>
                </w:tcBorders>
              </w:tcPr>
              <w:p w14:paraId="1985FF5F" w14:textId="1B0FDEB3" w:rsidR="009679C0" w:rsidRDefault="009679C0" w:rsidP="009679C0">
                <w:pPr>
                  <w:spacing w:after="0"/>
                  <w:jc w:val="center"/>
                  <w:rPr>
                    <w:rFonts w:cstheme="minorHAnsi"/>
                    <w:sz w:val="24"/>
                    <w:szCs w:val="24"/>
                  </w:rPr>
                </w:pPr>
                <w:r w:rsidRPr="004C6BF1">
                  <w:rPr>
                    <w:rFonts w:ascii="MS Gothic" w:eastAsia="MS Gothic" w:hAnsi="MS Gothic" w:cstheme="minorHAnsi" w:hint="eastAsia"/>
                    <w:sz w:val="24"/>
                    <w:szCs w:val="24"/>
                  </w:rPr>
                  <w:t>☐</w:t>
                </w:r>
              </w:p>
            </w:tc>
          </w:sdtContent>
        </w:sdt>
      </w:tr>
      <w:tr w:rsidR="009679C0" w14:paraId="249F9D51" w14:textId="77777777" w:rsidTr="003B5D6C">
        <w:tc>
          <w:tcPr>
            <w:tcW w:w="6655" w:type="dxa"/>
            <w:tcBorders>
              <w:left w:val="single" w:sz="4" w:space="0" w:color="auto"/>
            </w:tcBorders>
          </w:tcPr>
          <w:p w14:paraId="1BB7735B" w14:textId="516A4042" w:rsidR="009679C0" w:rsidRDefault="009679C0" w:rsidP="009679C0">
            <w:pPr>
              <w:spacing w:line="240" w:lineRule="auto"/>
              <w:rPr>
                <w:rFonts w:asciiTheme="minorHAnsi" w:hAnsiTheme="minorHAnsi" w:cstheme="minorHAnsi"/>
                <w:sz w:val="24"/>
                <w:szCs w:val="24"/>
              </w:rPr>
            </w:pPr>
            <w:r>
              <w:rPr>
                <w:rFonts w:asciiTheme="minorHAnsi" w:hAnsiTheme="minorHAnsi" w:cstheme="minorHAnsi"/>
                <w:sz w:val="24"/>
                <w:szCs w:val="24"/>
              </w:rPr>
              <w:t>Project is linear</w:t>
            </w:r>
            <w:r w:rsidR="00220C71">
              <w:rPr>
                <w:rFonts w:asciiTheme="minorHAnsi" w:hAnsiTheme="minorHAnsi" w:cstheme="minorHAnsi"/>
                <w:sz w:val="24"/>
                <w:szCs w:val="24"/>
              </w:rPr>
              <w:t>, such as:</w:t>
            </w:r>
          </w:p>
          <w:p w14:paraId="40469A55" w14:textId="77777777" w:rsidR="009679C0" w:rsidRPr="009679C0" w:rsidRDefault="009679C0" w:rsidP="009679C0">
            <w:pPr>
              <w:pStyle w:val="ListParagraph"/>
              <w:numPr>
                <w:ilvl w:val="0"/>
                <w:numId w:val="35"/>
              </w:numPr>
              <w:spacing w:line="240" w:lineRule="auto"/>
              <w:rPr>
                <w:rFonts w:asciiTheme="minorHAnsi" w:hAnsiTheme="minorHAnsi" w:cstheme="minorHAnsi"/>
                <w:sz w:val="24"/>
                <w:szCs w:val="24"/>
              </w:rPr>
            </w:pPr>
            <w:r w:rsidRPr="009679C0">
              <w:rPr>
                <w:rFonts w:asciiTheme="minorHAnsi" w:hAnsiTheme="minorHAnsi" w:cstheme="minorHAnsi"/>
                <w:sz w:val="24"/>
                <w:szCs w:val="24"/>
              </w:rPr>
              <w:t>Guardrail and shoulder improvements</w:t>
            </w:r>
          </w:p>
          <w:p w14:paraId="188F9C1F" w14:textId="3EF0C66F" w:rsidR="009679C0" w:rsidRPr="009679C0" w:rsidRDefault="009679C0" w:rsidP="009679C0">
            <w:pPr>
              <w:pStyle w:val="ListParagraph"/>
              <w:numPr>
                <w:ilvl w:val="0"/>
                <w:numId w:val="35"/>
              </w:numPr>
              <w:spacing w:after="0" w:line="240" w:lineRule="auto"/>
              <w:rPr>
                <w:rFonts w:cstheme="minorHAnsi"/>
                <w:sz w:val="24"/>
                <w:szCs w:val="24"/>
              </w:rPr>
            </w:pPr>
            <w:r w:rsidRPr="009679C0">
              <w:rPr>
                <w:rFonts w:asciiTheme="minorHAnsi" w:hAnsiTheme="minorHAnsi" w:cstheme="minorHAnsi"/>
                <w:sz w:val="24"/>
                <w:szCs w:val="24"/>
              </w:rPr>
              <w:t>Utility installation and relocation</w:t>
            </w:r>
          </w:p>
        </w:tc>
        <w:sdt>
          <w:sdtPr>
            <w:rPr>
              <w:rFonts w:cstheme="minorHAnsi"/>
              <w:sz w:val="24"/>
              <w:szCs w:val="24"/>
            </w:rPr>
            <w:id w:val="-1782718419"/>
            <w14:checkbox>
              <w14:checked w14:val="0"/>
              <w14:checkedState w14:val="2612" w14:font="MS Gothic"/>
              <w14:uncheckedState w14:val="2610" w14:font="MS Gothic"/>
            </w14:checkbox>
          </w:sdtPr>
          <w:sdtEndPr/>
          <w:sdtContent>
            <w:tc>
              <w:tcPr>
                <w:tcW w:w="1347" w:type="dxa"/>
                <w:tcBorders>
                  <w:right w:val="single" w:sz="4" w:space="0" w:color="auto"/>
                </w:tcBorders>
              </w:tcPr>
              <w:p w14:paraId="58651E10" w14:textId="32F7FEF8" w:rsidR="009679C0" w:rsidRDefault="00B161DA" w:rsidP="009679C0">
                <w:pPr>
                  <w:spacing w:after="0"/>
                  <w:jc w:val="center"/>
                  <w:rPr>
                    <w:rFonts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513528778"/>
            <w14:checkbox>
              <w14:checked w14:val="0"/>
              <w14:checkedState w14:val="2612" w14:font="MS Gothic"/>
              <w14:uncheckedState w14:val="2610" w14:font="MS Gothic"/>
            </w14:checkbox>
          </w:sdtPr>
          <w:sdtEndPr/>
          <w:sdtContent>
            <w:tc>
              <w:tcPr>
                <w:tcW w:w="1348" w:type="dxa"/>
                <w:tcBorders>
                  <w:right w:val="single" w:sz="4" w:space="0" w:color="auto"/>
                </w:tcBorders>
              </w:tcPr>
              <w:p w14:paraId="3A3F2C9F" w14:textId="2837580B" w:rsidR="009679C0" w:rsidRDefault="009679C0" w:rsidP="009679C0">
                <w:pPr>
                  <w:spacing w:after="0"/>
                  <w:jc w:val="center"/>
                  <w:rPr>
                    <w:rFonts w:cstheme="minorHAnsi"/>
                    <w:sz w:val="24"/>
                    <w:szCs w:val="24"/>
                  </w:rPr>
                </w:pPr>
                <w:r w:rsidRPr="004C6BF1">
                  <w:rPr>
                    <w:rFonts w:ascii="MS Gothic" w:eastAsia="MS Gothic" w:hAnsi="MS Gothic" w:cstheme="minorHAnsi" w:hint="eastAsia"/>
                    <w:sz w:val="24"/>
                    <w:szCs w:val="24"/>
                  </w:rPr>
                  <w:t>☐</w:t>
                </w:r>
              </w:p>
            </w:tc>
          </w:sdtContent>
        </w:sdt>
      </w:tr>
      <w:tr w:rsidR="009679C0" w14:paraId="015A9565" w14:textId="77777777" w:rsidTr="003B5D6C">
        <w:tc>
          <w:tcPr>
            <w:tcW w:w="6655" w:type="dxa"/>
            <w:tcBorders>
              <w:left w:val="single" w:sz="4" w:space="0" w:color="auto"/>
            </w:tcBorders>
          </w:tcPr>
          <w:p w14:paraId="303F7433" w14:textId="3AFEEFD6" w:rsidR="009679C0" w:rsidRDefault="00220C71" w:rsidP="009679C0">
            <w:pPr>
              <w:spacing w:line="240" w:lineRule="auto"/>
              <w:rPr>
                <w:rFonts w:asciiTheme="minorHAnsi" w:hAnsiTheme="minorHAnsi" w:cstheme="minorHAnsi"/>
                <w:sz w:val="24"/>
                <w:szCs w:val="24"/>
              </w:rPr>
            </w:pPr>
            <w:r>
              <w:rPr>
                <w:rFonts w:asciiTheme="minorHAnsi" w:hAnsiTheme="minorHAnsi" w:cstheme="minorHAnsi"/>
                <w:sz w:val="24"/>
                <w:szCs w:val="24"/>
              </w:rPr>
              <w:t>Project is a W</w:t>
            </w:r>
            <w:r w:rsidR="009679C0">
              <w:rPr>
                <w:rFonts w:asciiTheme="minorHAnsi" w:hAnsiTheme="minorHAnsi" w:cstheme="minorHAnsi"/>
                <w:sz w:val="24"/>
                <w:szCs w:val="24"/>
              </w:rPr>
              <w:t>ater Quality Improvement or preservation project:</w:t>
            </w:r>
          </w:p>
          <w:p w14:paraId="0F225264" w14:textId="77777777" w:rsidR="009679C0" w:rsidRPr="009679C0" w:rsidRDefault="009679C0" w:rsidP="009679C0">
            <w:pPr>
              <w:pStyle w:val="ListParagraph"/>
              <w:numPr>
                <w:ilvl w:val="0"/>
                <w:numId w:val="36"/>
              </w:numPr>
              <w:spacing w:line="240" w:lineRule="auto"/>
              <w:rPr>
                <w:rFonts w:asciiTheme="minorHAnsi" w:hAnsiTheme="minorHAnsi" w:cstheme="minorHAnsi"/>
                <w:sz w:val="24"/>
                <w:szCs w:val="24"/>
              </w:rPr>
            </w:pPr>
            <w:r w:rsidRPr="009679C0">
              <w:rPr>
                <w:rFonts w:asciiTheme="minorHAnsi" w:hAnsiTheme="minorHAnsi" w:cstheme="minorHAnsi"/>
                <w:sz w:val="24"/>
                <w:szCs w:val="24"/>
              </w:rPr>
              <w:t>Shoreline protection</w:t>
            </w:r>
          </w:p>
          <w:p w14:paraId="1CB18C73" w14:textId="77777777" w:rsidR="009679C0" w:rsidRPr="009679C0" w:rsidRDefault="009679C0" w:rsidP="009679C0">
            <w:pPr>
              <w:pStyle w:val="ListParagraph"/>
              <w:numPr>
                <w:ilvl w:val="0"/>
                <w:numId w:val="36"/>
              </w:numPr>
              <w:spacing w:line="240" w:lineRule="auto"/>
              <w:rPr>
                <w:rFonts w:asciiTheme="minorHAnsi" w:hAnsiTheme="minorHAnsi" w:cstheme="minorHAnsi"/>
                <w:sz w:val="24"/>
                <w:szCs w:val="24"/>
              </w:rPr>
            </w:pPr>
            <w:r w:rsidRPr="009679C0">
              <w:rPr>
                <w:rFonts w:asciiTheme="minorHAnsi" w:hAnsiTheme="minorHAnsi" w:cstheme="minorHAnsi"/>
                <w:sz w:val="24"/>
                <w:szCs w:val="24"/>
              </w:rPr>
              <w:t>Landscaping</w:t>
            </w:r>
          </w:p>
          <w:p w14:paraId="272517B5" w14:textId="77777777" w:rsidR="009679C0" w:rsidRPr="009679C0" w:rsidRDefault="009679C0" w:rsidP="009679C0">
            <w:pPr>
              <w:pStyle w:val="ListParagraph"/>
              <w:numPr>
                <w:ilvl w:val="0"/>
                <w:numId w:val="36"/>
              </w:numPr>
              <w:spacing w:line="240" w:lineRule="auto"/>
              <w:rPr>
                <w:rFonts w:asciiTheme="minorHAnsi" w:hAnsiTheme="minorHAnsi" w:cstheme="minorHAnsi"/>
                <w:sz w:val="24"/>
                <w:szCs w:val="24"/>
              </w:rPr>
            </w:pPr>
            <w:r w:rsidRPr="009679C0">
              <w:rPr>
                <w:rFonts w:asciiTheme="minorHAnsi" w:hAnsiTheme="minorHAnsi" w:cstheme="minorHAnsi"/>
                <w:sz w:val="24"/>
                <w:szCs w:val="24"/>
              </w:rPr>
              <w:t>Culvert rehabilitation or replacement</w:t>
            </w:r>
          </w:p>
          <w:p w14:paraId="11BC47F0" w14:textId="77777777" w:rsidR="009679C0" w:rsidRPr="009679C0" w:rsidRDefault="009679C0" w:rsidP="009679C0">
            <w:pPr>
              <w:pStyle w:val="ListParagraph"/>
              <w:numPr>
                <w:ilvl w:val="0"/>
                <w:numId w:val="36"/>
              </w:numPr>
              <w:spacing w:line="240" w:lineRule="auto"/>
              <w:rPr>
                <w:rFonts w:asciiTheme="minorHAnsi" w:hAnsiTheme="minorHAnsi" w:cstheme="minorHAnsi"/>
                <w:sz w:val="24"/>
                <w:szCs w:val="24"/>
              </w:rPr>
            </w:pPr>
            <w:r w:rsidRPr="009679C0">
              <w:rPr>
                <w:rFonts w:asciiTheme="minorHAnsi" w:hAnsiTheme="minorHAnsi" w:cstheme="minorHAnsi"/>
                <w:sz w:val="24"/>
                <w:szCs w:val="24"/>
              </w:rPr>
              <w:t>Permanent BMP project</w:t>
            </w:r>
          </w:p>
          <w:p w14:paraId="4CF471DB" w14:textId="77777777" w:rsidR="009679C0" w:rsidRPr="009679C0" w:rsidRDefault="009679C0" w:rsidP="009679C0">
            <w:pPr>
              <w:pStyle w:val="ListParagraph"/>
              <w:numPr>
                <w:ilvl w:val="0"/>
                <w:numId w:val="36"/>
              </w:numPr>
              <w:spacing w:line="240" w:lineRule="auto"/>
              <w:rPr>
                <w:rFonts w:asciiTheme="minorHAnsi" w:hAnsiTheme="minorHAnsi" w:cstheme="minorHAnsi"/>
                <w:sz w:val="24"/>
                <w:szCs w:val="24"/>
              </w:rPr>
            </w:pPr>
            <w:r w:rsidRPr="009679C0">
              <w:rPr>
                <w:rFonts w:asciiTheme="minorHAnsi" w:hAnsiTheme="minorHAnsi" w:cstheme="minorHAnsi"/>
                <w:sz w:val="24"/>
                <w:szCs w:val="24"/>
              </w:rPr>
              <w:t>Emergency project</w:t>
            </w:r>
          </w:p>
          <w:p w14:paraId="7520C2E8" w14:textId="5C6F5FF0" w:rsidR="009679C0" w:rsidRPr="009679C0" w:rsidRDefault="009679C0" w:rsidP="009679C0">
            <w:pPr>
              <w:pStyle w:val="ListParagraph"/>
              <w:numPr>
                <w:ilvl w:val="0"/>
                <w:numId w:val="36"/>
              </w:numPr>
              <w:spacing w:after="0" w:line="240" w:lineRule="auto"/>
              <w:rPr>
                <w:rFonts w:cstheme="minorHAnsi"/>
                <w:sz w:val="24"/>
                <w:szCs w:val="24"/>
              </w:rPr>
            </w:pPr>
            <w:r w:rsidRPr="009679C0">
              <w:rPr>
                <w:rFonts w:asciiTheme="minorHAnsi" w:hAnsiTheme="minorHAnsi" w:cstheme="minorHAnsi"/>
                <w:sz w:val="24"/>
                <w:szCs w:val="24"/>
              </w:rPr>
              <w:t>Temporary project</w:t>
            </w:r>
          </w:p>
        </w:tc>
        <w:tc>
          <w:tcPr>
            <w:tcW w:w="1347" w:type="dxa"/>
            <w:tcBorders>
              <w:right w:val="single" w:sz="4" w:space="0" w:color="auto"/>
            </w:tcBorders>
          </w:tcPr>
          <w:p w14:paraId="30A901C0" w14:textId="77777777" w:rsidR="009679C0" w:rsidRDefault="009679C0" w:rsidP="0009189A">
            <w:pPr>
              <w:spacing w:before="240" w:after="0" w:line="240" w:lineRule="auto"/>
              <w:rPr>
                <w:rFonts w:cstheme="minorHAnsi"/>
                <w:sz w:val="24"/>
                <w:szCs w:val="24"/>
              </w:rPr>
            </w:pPr>
          </w:p>
          <w:sdt>
            <w:sdtPr>
              <w:rPr>
                <w:rFonts w:cstheme="minorHAnsi"/>
                <w:sz w:val="24"/>
                <w:szCs w:val="24"/>
              </w:rPr>
              <w:id w:val="-596552349"/>
              <w14:checkbox>
                <w14:checked w14:val="0"/>
                <w14:checkedState w14:val="2612" w14:font="MS Gothic"/>
                <w14:uncheckedState w14:val="2610" w14:font="MS Gothic"/>
              </w14:checkbox>
            </w:sdtPr>
            <w:sdtEndPr/>
            <w:sdtContent>
              <w:p w14:paraId="2A568AF5" w14:textId="626F99AB" w:rsidR="009679C0" w:rsidRDefault="00B161DA" w:rsidP="00220C71">
                <w:pPr>
                  <w:spacing w:after="0" w:line="240" w:lineRule="auto"/>
                  <w:jc w:val="center"/>
                  <w:rPr>
                    <w:rFonts w:cstheme="minorHAnsi"/>
                    <w:sz w:val="24"/>
                    <w:szCs w:val="24"/>
                  </w:rPr>
                </w:pPr>
                <w:r>
                  <w:rPr>
                    <w:rFonts w:ascii="MS Gothic" w:eastAsia="MS Gothic" w:hAnsi="MS Gothic" w:cstheme="minorHAnsi" w:hint="eastAsia"/>
                    <w:sz w:val="24"/>
                    <w:szCs w:val="24"/>
                  </w:rPr>
                  <w:t>☐</w:t>
                </w:r>
              </w:p>
            </w:sdtContent>
          </w:sdt>
          <w:sdt>
            <w:sdtPr>
              <w:rPr>
                <w:rFonts w:cstheme="minorHAnsi"/>
                <w:sz w:val="24"/>
                <w:szCs w:val="24"/>
              </w:rPr>
              <w:id w:val="-261380623"/>
              <w14:checkbox>
                <w14:checked w14:val="0"/>
                <w14:checkedState w14:val="2612" w14:font="MS Gothic"/>
                <w14:uncheckedState w14:val="2610" w14:font="MS Gothic"/>
              </w14:checkbox>
            </w:sdtPr>
            <w:sdtEndPr/>
            <w:sdtContent>
              <w:p w14:paraId="376B8FA6" w14:textId="77777777" w:rsidR="009679C0" w:rsidRDefault="009679C0" w:rsidP="00220C71">
                <w:pPr>
                  <w:spacing w:after="0" w:line="240" w:lineRule="auto"/>
                  <w:jc w:val="center"/>
                  <w:rPr>
                    <w:rFonts w:asciiTheme="minorHAnsi" w:eastAsiaTheme="minorEastAsia" w:hAnsiTheme="minorHAnsi" w:cstheme="minorHAnsi"/>
                    <w:sz w:val="24"/>
                    <w:szCs w:val="24"/>
                  </w:rPr>
                </w:pPr>
                <w:r>
                  <w:rPr>
                    <w:rFonts w:ascii="MS Gothic" w:eastAsia="MS Gothic" w:hAnsi="MS Gothic" w:cstheme="minorHAnsi" w:hint="eastAsia"/>
                    <w:sz w:val="24"/>
                    <w:szCs w:val="24"/>
                  </w:rPr>
                  <w:t>☐</w:t>
                </w:r>
              </w:p>
            </w:sdtContent>
          </w:sdt>
          <w:sdt>
            <w:sdtPr>
              <w:rPr>
                <w:rFonts w:cstheme="minorHAnsi"/>
                <w:sz w:val="24"/>
                <w:szCs w:val="24"/>
              </w:rPr>
              <w:id w:val="1759795577"/>
              <w14:checkbox>
                <w14:checked w14:val="0"/>
                <w14:checkedState w14:val="2612" w14:font="MS Gothic"/>
                <w14:uncheckedState w14:val="2610" w14:font="MS Gothic"/>
              </w14:checkbox>
            </w:sdtPr>
            <w:sdtEndPr/>
            <w:sdtContent>
              <w:p w14:paraId="66522E37" w14:textId="77777777" w:rsidR="009679C0" w:rsidRDefault="009679C0" w:rsidP="00220C71">
                <w:pPr>
                  <w:spacing w:after="0" w:line="240" w:lineRule="auto"/>
                  <w:jc w:val="center"/>
                  <w:rPr>
                    <w:rFonts w:asciiTheme="minorHAnsi" w:eastAsiaTheme="minorEastAsia" w:hAnsiTheme="minorHAnsi" w:cstheme="minorHAnsi"/>
                    <w:sz w:val="24"/>
                    <w:szCs w:val="24"/>
                  </w:rPr>
                </w:pPr>
                <w:r>
                  <w:rPr>
                    <w:rFonts w:ascii="MS Gothic" w:eastAsia="MS Gothic" w:hAnsi="MS Gothic" w:cstheme="minorHAnsi" w:hint="eastAsia"/>
                    <w:sz w:val="24"/>
                    <w:szCs w:val="24"/>
                  </w:rPr>
                  <w:t>☐</w:t>
                </w:r>
              </w:p>
            </w:sdtContent>
          </w:sdt>
          <w:sdt>
            <w:sdtPr>
              <w:rPr>
                <w:rFonts w:cstheme="minorHAnsi"/>
                <w:sz w:val="24"/>
                <w:szCs w:val="24"/>
              </w:rPr>
              <w:id w:val="-209268161"/>
              <w14:checkbox>
                <w14:checked w14:val="0"/>
                <w14:checkedState w14:val="2612" w14:font="MS Gothic"/>
                <w14:uncheckedState w14:val="2610" w14:font="MS Gothic"/>
              </w14:checkbox>
            </w:sdtPr>
            <w:sdtEndPr/>
            <w:sdtContent>
              <w:p w14:paraId="134E7B5A" w14:textId="77777777" w:rsidR="009679C0" w:rsidRDefault="009679C0" w:rsidP="00220C71">
                <w:pPr>
                  <w:spacing w:after="0" w:line="240" w:lineRule="auto"/>
                  <w:jc w:val="center"/>
                  <w:rPr>
                    <w:rFonts w:asciiTheme="minorHAnsi" w:eastAsiaTheme="minorEastAsia" w:hAnsiTheme="minorHAnsi" w:cstheme="minorHAnsi"/>
                    <w:sz w:val="24"/>
                    <w:szCs w:val="24"/>
                  </w:rPr>
                </w:pPr>
                <w:r>
                  <w:rPr>
                    <w:rFonts w:ascii="MS Gothic" w:eastAsia="MS Gothic" w:hAnsi="MS Gothic" w:cstheme="minorHAnsi" w:hint="eastAsia"/>
                    <w:sz w:val="24"/>
                    <w:szCs w:val="24"/>
                  </w:rPr>
                  <w:t>☐</w:t>
                </w:r>
              </w:p>
            </w:sdtContent>
          </w:sdt>
          <w:sdt>
            <w:sdtPr>
              <w:rPr>
                <w:rFonts w:cstheme="minorHAnsi"/>
                <w:sz w:val="24"/>
                <w:szCs w:val="24"/>
              </w:rPr>
              <w:id w:val="-1984074393"/>
              <w14:checkbox>
                <w14:checked w14:val="0"/>
                <w14:checkedState w14:val="2612" w14:font="MS Gothic"/>
                <w14:uncheckedState w14:val="2610" w14:font="MS Gothic"/>
              </w14:checkbox>
            </w:sdtPr>
            <w:sdtEndPr/>
            <w:sdtContent>
              <w:p w14:paraId="7D35DD0D" w14:textId="77777777" w:rsidR="009679C0" w:rsidRDefault="009679C0" w:rsidP="00220C71">
                <w:pPr>
                  <w:spacing w:after="0" w:line="240" w:lineRule="auto"/>
                  <w:jc w:val="center"/>
                  <w:rPr>
                    <w:rFonts w:cstheme="minorHAnsi"/>
                    <w:sz w:val="24"/>
                    <w:szCs w:val="24"/>
                  </w:rPr>
                </w:pPr>
                <w:r>
                  <w:rPr>
                    <w:rFonts w:ascii="MS Gothic" w:eastAsia="MS Gothic" w:hAnsi="MS Gothic" w:cstheme="minorHAnsi" w:hint="eastAsia"/>
                    <w:sz w:val="24"/>
                    <w:szCs w:val="24"/>
                  </w:rPr>
                  <w:t>☐</w:t>
                </w:r>
              </w:p>
            </w:sdtContent>
          </w:sdt>
          <w:sdt>
            <w:sdtPr>
              <w:rPr>
                <w:rFonts w:cstheme="minorHAnsi"/>
                <w:sz w:val="24"/>
                <w:szCs w:val="24"/>
              </w:rPr>
              <w:id w:val="1070851825"/>
              <w14:checkbox>
                <w14:checked w14:val="0"/>
                <w14:checkedState w14:val="2612" w14:font="MS Gothic"/>
                <w14:uncheckedState w14:val="2610" w14:font="MS Gothic"/>
              </w14:checkbox>
            </w:sdtPr>
            <w:sdtEndPr/>
            <w:sdtContent>
              <w:p w14:paraId="04E233EC" w14:textId="5A368CB2" w:rsidR="00220C71" w:rsidRPr="009679C0" w:rsidRDefault="00220C71" w:rsidP="00220C71">
                <w:pPr>
                  <w:spacing w:after="0" w:line="240" w:lineRule="auto"/>
                  <w:jc w:val="center"/>
                  <w:rPr>
                    <w:rFonts w:asciiTheme="minorHAnsi" w:eastAsiaTheme="minorEastAsia" w:hAnsiTheme="minorHAnsi" w:cstheme="minorHAnsi"/>
                    <w:sz w:val="24"/>
                    <w:szCs w:val="24"/>
                  </w:rPr>
                </w:pPr>
                <w:r>
                  <w:rPr>
                    <w:rFonts w:ascii="MS Gothic" w:eastAsia="MS Gothic" w:hAnsi="MS Gothic" w:cstheme="minorHAnsi" w:hint="eastAsia"/>
                    <w:sz w:val="24"/>
                    <w:szCs w:val="24"/>
                  </w:rPr>
                  <w:t>☐</w:t>
                </w:r>
              </w:p>
            </w:sdtContent>
          </w:sdt>
        </w:tc>
        <w:tc>
          <w:tcPr>
            <w:tcW w:w="1348" w:type="dxa"/>
            <w:tcBorders>
              <w:right w:val="single" w:sz="4" w:space="0" w:color="auto"/>
            </w:tcBorders>
          </w:tcPr>
          <w:p w14:paraId="328E06B6" w14:textId="77777777" w:rsidR="009679C0" w:rsidRDefault="009679C0" w:rsidP="0009189A">
            <w:pPr>
              <w:spacing w:before="240" w:after="0" w:line="240" w:lineRule="auto"/>
              <w:rPr>
                <w:rFonts w:cstheme="minorHAnsi"/>
                <w:sz w:val="24"/>
                <w:szCs w:val="24"/>
              </w:rPr>
            </w:pPr>
          </w:p>
          <w:sdt>
            <w:sdtPr>
              <w:rPr>
                <w:rFonts w:cstheme="minorHAnsi"/>
                <w:sz w:val="24"/>
                <w:szCs w:val="24"/>
              </w:rPr>
              <w:id w:val="1916818164"/>
              <w14:checkbox>
                <w14:checked w14:val="0"/>
                <w14:checkedState w14:val="2612" w14:font="MS Gothic"/>
                <w14:uncheckedState w14:val="2610" w14:font="MS Gothic"/>
              </w14:checkbox>
            </w:sdtPr>
            <w:sdtEndPr/>
            <w:sdtContent>
              <w:p w14:paraId="73E5B27A" w14:textId="2907FD52" w:rsidR="009679C0" w:rsidRDefault="009679C0" w:rsidP="00220C71">
                <w:pPr>
                  <w:spacing w:after="0" w:line="240" w:lineRule="auto"/>
                  <w:jc w:val="center"/>
                  <w:rPr>
                    <w:rFonts w:cstheme="minorHAnsi"/>
                    <w:sz w:val="24"/>
                    <w:szCs w:val="24"/>
                  </w:rPr>
                </w:pPr>
                <w:r>
                  <w:rPr>
                    <w:rFonts w:ascii="MS Gothic" w:eastAsia="MS Gothic" w:hAnsi="MS Gothic" w:cstheme="minorHAnsi" w:hint="eastAsia"/>
                    <w:sz w:val="24"/>
                    <w:szCs w:val="24"/>
                  </w:rPr>
                  <w:t>☐</w:t>
                </w:r>
              </w:p>
            </w:sdtContent>
          </w:sdt>
          <w:sdt>
            <w:sdtPr>
              <w:rPr>
                <w:rFonts w:cstheme="minorHAnsi"/>
                <w:sz w:val="24"/>
                <w:szCs w:val="24"/>
              </w:rPr>
              <w:id w:val="824866255"/>
              <w14:checkbox>
                <w14:checked w14:val="0"/>
                <w14:checkedState w14:val="2612" w14:font="MS Gothic"/>
                <w14:uncheckedState w14:val="2610" w14:font="MS Gothic"/>
              </w14:checkbox>
            </w:sdtPr>
            <w:sdtEndPr/>
            <w:sdtContent>
              <w:p w14:paraId="770334BB" w14:textId="77777777" w:rsidR="009679C0" w:rsidRDefault="009679C0" w:rsidP="00220C71">
                <w:pPr>
                  <w:spacing w:after="0" w:line="240" w:lineRule="auto"/>
                  <w:jc w:val="center"/>
                  <w:rPr>
                    <w:rFonts w:asciiTheme="minorHAnsi" w:eastAsiaTheme="minorEastAsia" w:hAnsiTheme="minorHAnsi" w:cstheme="minorHAnsi"/>
                    <w:sz w:val="24"/>
                    <w:szCs w:val="24"/>
                  </w:rPr>
                </w:pPr>
                <w:r>
                  <w:rPr>
                    <w:rFonts w:ascii="MS Gothic" w:eastAsia="MS Gothic" w:hAnsi="MS Gothic" w:cstheme="minorHAnsi" w:hint="eastAsia"/>
                    <w:sz w:val="24"/>
                    <w:szCs w:val="24"/>
                  </w:rPr>
                  <w:t>☐</w:t>
                </w:r>
              </w:p>
            </w:sdtContent>
          </w:sdt>
          <w:sdt>
            <w:sdtPr>
              <w:rPr>
                <w:rFonts w:cstheme="minorHAnsi"/>
                <w:sz w:val="24"/>
                <w:szCs w:val="24"/>
              </w:rPr>
              <w:id w:val="-1575660237"/>
              <w14:checkbox>
                <w14:checked w14:val="0"/>
                <w14:checkedState w14:val="2612" w14:font="MS Gothic"/>
                <w14:uncheckedState w14:val="2610" w14:font="MS Gothic"/>
              </w14:checkbox>
            </w:sdtPr>
            <w:sdtEndPr/>
            <w:sdtContent>
              <w:p w14:paraId="6F3F04FE" w14:textId="77777777" w:rsidR="009679C0" w:rsidRDefault="009679C0" w:rsidP="00220C71">
                <w:pPr>
                  <w:spacing w:after="0" w:line="240" w:lineRule="auto"/>
                  <w:jc w:val="center"/>
                  <w:rPr>
                    <w:rFonts w:asciiTheme="minorHAnsi" w:eastAsiaTheme="minorEastAsia" w:hAnsiTheme="minorHAnsi" w:cstheme="minorHAnsi"/>
                    <w:sz w:val="24"/>
                    <w:szCs w:val="24"/>
                  </w:rPr>
                </w:pPr>
                <w:r>
                  <w:rPr>
                    <w:rFonts w:ascii="MS Gothic" w:eastAsia="MS Gothic" w:hAnsi="MS Gothic" w:cstheme="minorHAnsi" w:hint="eastAsia"/>
                    <w:sz w:val="24"/>
                    <w:szCs w:val="24"/>
                  </w:rPr>
                  <w:t>☐</w:t>
                </w:r>
              </w:p>
            </w:sdtContent>
          </w:sdt>
          <w:sdt>
            <w:sdtPr>
              <w:rPr>
                <w:rFonts w:cstheme="minorHAnsi"/>
                <w:sz w:val="24"/>
                <w:szCs w:val="24"/>
              </w:rPr>
              <w:id w:val="-1084304951"/>
              <w14:checkbox>
                <w14:checked w14:val="0"/>
                <w14:checkedState w14:val="2612" w14:font="MS Gothic"/>
                <w14:uncheckedState w14:val="2610" w14:font="MS Gothic"/>
              </w14:checkbox>
            </w:sdtPr>
            <w:sdtEndPr/>
            <w:sdtContent>
              <w:p w14:paraId="31375FAF" w14:textId="77777777" w:rsidR="009679C0" w:rsidRDefault="009679C0" w:rsidP="00220C71">
                <w:pPr>
                  <w:spacing w:after="0" w:line="240" w:lineRule="auto"/>
                  <w:jc w:val="center"/>
                  <w:rPr>
                    <w:rFonts w:asciiTheme="minorHAnsi" w:eastAsiaTheme="minorEastAsia" w:hAnsiTheme="minorHAnsi" w:cstheme="minorHAnsi"/>
                    <w:sz w:val="24"/>
                    <w:szCs w:val="24"/>
                  </w:rPr>
                </w:pPr>
                <w:r>
                  <w:rPr>
                    <w:rFonts w:ascii="MS Gothic" w:eastAsia="MS Gothic" w:hAnsi="MS Gothic" w:cstheme="minorHAnsi" w:hint="eastAsia"/>
                    <w:sz w:val="24"/>
                    <w:szCs w:val="24"/>
                  </w:rPr>
                  <w:t>☐</w:t>
                </w:r>
              </w:p>
            </w:sdtContent>
          </w:sdt>
          <w:sdt>
            <w:sdtPr>
              <w:rPr>
                <w:rFonts w:cstheme="minorHAnsi"/>
                <w:sz w:val="24"/>
                <w:szCs w:val="24"/>
              </w:rPr>
              <w:id w:val="1757171694"/>
              <w14:checkbox>
                <w14:checked w14:val="0"/>
                <w14:checkedState w14:val="2612" w14:font="MS Gothic"/>
                <w14:uncheckedState w14:val="2610" w14:font="MS Gothic"/>
              </w14:checkbox>
            </w:sdtPr>
            <w:sdtEndPr/>
            <w:sdtContent>
              <w:p w14:paraId="672202EB" w14:textId="77777777" w:rsidR="009679C0" w:rsidRDefault="009679C0" w:rsidP="00220C71">
                <w:pPr>
                  <w:spacing w:after="0" w:line="240" w:lineRule="auto"/>
                  <w:jc w:val="center"/>
                  <w:rPr>
                    <w:rFonts w:cstheme="minorHAnsi"/>
                    <w:sz w:val="24"/>
                    <w:szCs w:val="24"/>
                  </w:rPr>
                </w:pPr>
                <w:r>
                  <w:rPr>
                    <w:rFonts w:ascii="MS Gothic" w:eastAsia="MS Gothic" w:hAnsi="MS Gothic" w:cstheme="minorHAnsi" w:hint="eastAsia"/>
                    <w:sz w:val="24"/>
                    <w:szCs w:val="24"/>
                  </w:rPr>
                  <w:t>☐</w:t>
                </w:r>
              </w:p>
            </w:sdtContent>
          </w:sdt>
          <w:sdt>
            <w:sdtPr>
              <w:rPr>
                <w:rFonts w:cstheme="minorHAnsi"/>
                <w:sz w:val="24"/>
                <w:szCs w:val="24"/>
              </w:rPr>
              <w:id w:val="1034774266"/>
              <w14:checkbox>
                <w14:checked w14:val="0"/>
                <w14:checkedState w14:val="2612" w14:font="MS Gothic"/>
                <w14:uncheckedState w14:val="2610" w14:font="MS Gothic"/>
              </w14:checkbox>
            </w:sdtPr>
            <w:sdtEndPr/>
            <w:sdtContent>
              <w:p w14:paraId="74EE9F1A" w14:textId="0C0A034A" w:rsidR="00220C71" w:rsidRPr="009679C0" w:rsidRDefault="00220C71" w:rsidP="00220C71">
                <w:pPr>
                  <w:spacing w:after="0" w:line="240" w:lineRule="auto"/>
                  <w:jc w:val="center"/>
                  <w:rPr>
                    <w:rFonts w:asciiTheme="minorHAnsi" w:eastAsiaTheme="minorEastAsia" w:hAnsiTheme="minorHAnsi" w:cstheme="minorHAnsi"/>
                    <w:sz w:val="24"/>
                    <w:szCs w:val="24"/>
                  </w:rPr>
                </w:pPr>
                <w:r>
                  <w:rPr>
                    <w:rFonts w:ascii="MS Gothic" w:eastAsia="MS Gothic" w:hAnsi="MS Gothic" w:cstheme="minorHAnsi" w:hint="eastAsia"/>
                    <w:sz w:val="24"/>
                    <w:szCs w:val="24"/>
                  </w:rPr>
                  <w:t>☐</w:t>
                </w:r>
              </w:p>
            </w:sdtContent>
          </w:sdt>
        </w:tc>
      </w:tr>
      <w:tr w:rsidR="009679C0" w14:paraId="6E494745" w14:textId="77777777" w:rsidTr="003B5D6C">
        <w:tc>
          <w:tcPr>
            <w:tcW w:w="6655" w:type="dxa"/>
            <w:tcBorders>
              <w:left w:val="single" w:sz="4" w:space="0" w:color="auto"/>
            </w:tcBorders>
          </w:tcPr>
          <w:p w14:paraId="069C4760" w14:textId="77777777" w:rsidR="009679C0" w:rsidRDefault="009679C0" w:rsidP="009679C0">
            <w:pPr>
              <w:spacing w:line="240" w:lineRule="auto"/>
              <w:rPr>
                <w:rFonts w:asciiTheme="minorHAnsi" w:hAnsiTheme="minorHAnsi" w:cstheme="minorHAnsi"/>
                <w:sz w:val="24"/>
                <w:szCs w:val="24"/>
              </w:rPr>
            </w:pPr>
            <w:r>
              <w:rPr>
                <w:rFonts w:asciiTheme="minorHAnsi" w:hAnsiTheme="minorHAnsi" w:cstheme="minorHAnsi"/>
                <w:sz w:val="24"/>
                <w:szCs w:val="24"/>
              </w:rPr>
              <w:t>Project is not eligible for exemption from providing LID or PBMPs if “Yes” is checked for any of the following:</w:t>
            </w:r>
          </w:p>
          <w:p w14:paraId="4A64C0AE" w14:textId="77777777" w:rsidR="009679C0" w:rsidRPr="009679C0" w:rsidRDefault="009679C0" w:rsidP="009679C0">
            <w:pPr>
              <w:pStyle w:val="ListParagraph"/>
              <w:numPr>
                <w:ilvl w:val="0"/>
                <w:numId w:val="37"/>
              </w:numPr>
              <w:spacing w:line="240" w:lineRule="auto"/>
              <w:rPr>
                <w:rFonts w:asciiTheme="minorHAnsi" w:hAnsiTheme="minorHAnsi" w:cstheme="minorHAnsi"/>
                <w:sz w:val="24"/>
                <w:szCs w:val="24"/>
              </w:rPr>
            </w:pPr>
            <w:r w:rsidRPr="009679C0">
              <w:rPr>
                <w:rFonts w:asciiTheme="minorHAnsi" w:hAnsiTheme="minorHAnsi" w:cstheme="minorHAnsi"/>
                <w:sz w:val="24"/>
                <w:szCs w:val="24"/>
              </w:rPr>
              <w:t>New roadway corridors</w:t>
            </w:r>
          </w:p>
          <w:p w14:paraId="2D9639E1" w14:textId="77777777" w:rsidR="009679C0" w:rsidRPr="009679C0" w:rsidRDefault="009679C0" w:rsidP="009679C0">
            <w:pPr>
              <w:pStyle w:val="ListParagraph"/>
              <w:numPr>
                <w:ilvl w:val="0"/>
                <w:numId w:val="37"/>
              </w:numPr>
              <w:spacing w:line="240" w:lineRule="auto"/>
              <w:rPr>
                <w:rFonts w:asciiTheme="minorHAnsi" w:hAnsiTheme="minorHAnsi" w:cstheme="minorHAnsi"/>
                <w:sz w:val="24"/>
                <w:szCs w:val="24"/>
              </w:rPr>
            </w:pPr>
            <w:r w:rsidRPr="009679C0">
              <w:rPr>
                <w:rFonts w:asciiTheme="minorHAnsi" w:hAnsiTheme="minorHAnsi" w:cstheme="minorHAnsi"/>
                <w:sz w:val="24"/>
                <w:szCs w:val="24"/>
              </w:rPr>
              <w:t>Roadway realignment</w:t>
            </w:r>
          </w:p>
          <w:p w14:paraId="70FBF155" w14:textId="77777777" w:rsidR="009679C0" w:rsidRPr="009679C0" w:rsidRDefault="009679C0" w:rsidP="009679C0">
            <w:pPr>
              <w:pStyle w:val="ListParagraph"/>
              <w:numPr>
                <w:ilvl w:val="0"/>
                <w:numId w:val="37"/>
              </w:numPr>
              <w:spacing w:line="240" w:lineRule="auto"/>
              <w:rPr>
                <w:rFonts w:asciiTheme="minorHAnsi" w:hAnsiTheme="minorHAnsi" w:cstheme="minorHAnsi"/>
                <w:sz w:val="24"/>
                <w:szCs w:val="24"/>
              </w:rPr>
            </w:pPr>
            <w:r w:rsidRPr="009679C0">
              <w:rPr>
                <w:rFonts w:asciiTheme="minorHAnsi" w:hAnsiTheme="minorHAnsi" w:cstheme="minorHAnsi"/>
                <w:sz w:val="24"/>
                <w:szCs w:val="24"/>
              </w:rPr>
              <w:t>Roadway widening</w:t>
            </w:r>
          </w:p>
          <w:p w14:paraId="19A01020" w14:textId="77777777" w:rsidR="009679C0" w:rsidRPr="009679C0" w:rsidRDefault="009679C0" w:rsidP="009679C0">
            <w:pPr>
              <w:pStyle w:val="ListParagraph"/>
              <w:numPr>
                <w:ilvl w:val="0"/>
                <w:numId w:val="37"/>
              </w:numPr>
              <w:spacing w:line="240" w:lineRule="auto"/>
              <w:rPr>
                <w:rFonts w:asciiTheme="minorHAnsi" w:hAnsiTheme="minorHAnsi" w:cstheme="minorHAnsi"/>
                <w:sz w:val="24"/>
                <w:szCs w:val="24"/>
              </w:rPr>
            </w:pPr>
            <w:r w:rsidRPr="009679C0">
              <w:rPr>
                <w:rFonts w:asciiTheme="minorHAnsi" w:hAnsiTheme="minorHAnsi" w:cstheme="minorHAnsi"/>
                <w:sz w:val="24"/>
                <w:szCs w:val="24"/>
              </w:rPr>
              <w:t>New commercial facility sites</w:t>
            </w:r>
          </w:p>
          <w:p w14:paraId="0DCC6EF2" w14:textId="6CF281E6" w:rsidR="009679C0" w:rsidRPr="009679C0" w:rsidRDefault="009679C0" w:rsidP="009679C0">
            <w:pPr>
              <w:pStyle w:val="ListParagraph"/>
              <w:numPr>
                <w:ilvl w:val="0"/>
                <w:numId w:val="37"/>
              </w:numPr>
              <w:spacing w:after="0" w:line="240" w:lineRule="auto"/>
              <w:rPr>
                <w:rFonts w:cstheme="minorHAnsi"/>
                <w:sz w:val="24"/>
                <w:szCs w:val="24"/>
              </w:rPr>
            </w:pPr>
            <w:r w:rsidRPr="009679C0">
              <w:rPr>
                <w:rFonts w:asciiTheme="minorHAnsi" w:hAnsiTheme="minorHAnsi" w:cstheme="minorHAnsi"/>
                <w:sz w:val="24"/>
                <w:szCs w:val="24"/>
              </w:rPr>
              <w:t>Special projects listed in Table 5</w:t>
            </w:r>
          </w:p>
        </w:tc>
        <w:tc>
          <w:tcPr>
            <w:tcW w:w="1347" w:type="dxa"/>
            <w:tcBorders>
              <w:right w:val="single" w:sz="4" w:space="0" w:color="auto"/>
            </w:tcBorders>
          </w:tcPr>
          <w:p w14:paraId="5DC922B8" w14:textId="075475D1" w:rsidR="009679C0" w:rsidRDefault="009679C0" w:rsidP="009679C0">
            <w:pPr>
              <w:spacing w:after="0" w:line="240" w:lineRule="auto"/>
              <w:jc w:val="center"/>
              <w:rPr>
                <w:rFonts w:cstheme="minorHAnsi"/>
                <w:sz w:val="24"/>
                <w:szCs w:val="24"/>
              </w:rPr>
            </w:pPr>
          </w:p>
          <w:p w14:paraId="7817B6EA" w14:textId="77777777" w:rsidR="009679C0" w:rsidRDefault="009679C0" w:rsidP="0009189A">
            <w:pPr>
              <w:spacing w:before="240" w:after="0" w:line="240" w:lineRule="auto"/>
              <w:rPr>
                <w:rFonts w:cstheme="minorHAnsi"/>
                <w:sz w:val="24"/>
                <w:szCs w:val="24"/>
              </w:rPr>
            </w:pPr>
          </w:p>
          <w:sdt>
            <w:sdtPr>
              <w:rPr>
                <w:rFonts w:cstheme="minorHAnsi"/>
                <w:sz w:val="24"/>
                <w:szCs w:val="24"/>
              </w:rPr>
              <w:id w:val="966554910"/>
              <w14:checkbox>
                <w14:checked w14:val="0"/>
                <w14:checkedState w14:val="2612" w14:font="MS Gothic"/>
                <w14:uncheckedState w14:val="2610" w14:font="MS Gothic"/>
              </w14:checkbox>
            </w:sdtPr>
            <w:sdtEndPr/>
            <w:sdtContent>
              <w:p w14:paraId="52E4ADCE" w14:textId="338C6F28" w:rsidR="009679C0" w:rsidRDefault="008B58E0" w:rsidP="009679C0">
                <w:pPr>
                  <w:spacing w:after="0" w:line="240" w:lineRule="auto"/>
                  <w:jc w:val="center"/>
                  <w:rPr>
                    <w:rFonts w:cstheme="minorHAnsi"/>
                    <w:sz w:val="24"/>
                    <w:szCs w:val="24"/>
                  </w:rPr>
                </w:pPr>
                <w:r>
                  <w:rPr>
                    <w:rFonts w:ascii="MS Gothic" w:eastAsia="MS Gothic" w:hAnsi="MS Gothic" w:cstheme="minorHAnsi" w:hint="eastAsia"/>
                    <w:sz w:val="24"/>
                    <w:szCs w:val="24"/>
                  </w:rPr>
                  <w:t>☐</w:t>
                </w:r>
              </w:p>
            </w:sdtContent>
          </w:sdt>
          <w:sdt>
            <w:sdtPr>
              <w:rPr>
                <w:rFonts w:cstheme="minorHAnsi"/>
                <w:sz w:val="24"/>
                <w:szCs w:val="24"/>
              </w:rPr>
              <w:id w:val="1406724323"/>
              <w14:checkbox>
                <w14:checked w14:val="0"/>
                <w14:checkedState w14:val="2612" w14:font="MS Gothic"/>
                <w14:uncheckedState w14:val="2610" w14:font="MS Gothic"/>
              </w14:checkbox>
            </w:sdtPr>
            <w:sdtEndPr/>
            <w:sdtContent>
              <w:p w14:paraId="37B4F91D" w14:textId="77777777" w:rsidR="009679C0" w:rsidRDefault="009679C0" w:rsidP="009679C0">
                <w:pPr>
                  <w:spacing w:after="0" w:line="240" w:lineRule="auto"/>
                  <w:jc w:val="center"/>
                  <w:rPr>
                    <w:rFonts w:cstheme="minorHAnsi"/>
                    <w:sz w:val="24"/>
                    <w:szCs w:val="24"/>
                  </w:rPr>
                </w:pPr>
                <w:r>
                  <w:rPr>
                    <w:rFonts w:ascii="MS Gothic" w:eastAsia="MS Gothic" w:hAnsi="MS Gothic" w:cstheme="minorHAnsi" w:hint="eastAsia"/>
                    <w:sz w:val="24"/>
                    <w:szCs w:val="24"/>
                  </w:rPr>
                  <w:t>☐</w:t>
                </w:r>
              </w:p>
            </w:sdtContent>
          </w:sdt>
          <w:sdt>
            <w:sdtPr>
              <w:rPr>
                <w:rFonts w:cstheme="minorHAnsi"/>
                <w:sz w:val="24"/>
                <w:szCs w:val="24"/>
              </w:rPr>
              <w:id w:val="1770666221"/>
              <w14:checkbox>
                <w14:checked w14:val="0"/>
                <w14:checkedState w14:val="2612" w14:font="MS Gothic"/>
                <w14:uncheckedState w14:val="2610" w14:font="MS Gothic"/>
              </w14:checkbox>
            </w:sdtPr>
            <w:sdtEndPr/>
            <w:sdtContent>
              <w:p w14:paraId="7EED097B" w14:textId="77777777" w:rsidR="009679C0" w:rsidRDefault="009679C0" w:rsidP="009679C0">
                <w:pPr>
                  <w:spacing w:after="0" w:line="240" w:lineRule="auto"/>
                  <w:jc w:val="center"/>
                  <w:rPr>
                    <w:rFonts w:cstheme="minorHAnsi"/>
                    <w:sz w:val="24"/>
                    <w:szCs w:val="24"/>
                  </w:rPr>
                </w:pPr>
                <w:r>
                  <w:rPr>
                    <w:rFonts w:ascii="MS Gothic" w:eastAsia="MS Gothic" w:hAnsi="MS Gothic" w:cstheme="minorHAnsi" w:hint="eastAsia"/>
                    <w:sz w:val="24"/>
                    <w:szCs w:val="24"/>
                  </w:rPr>
                  <w:t>☐</w:t>
                </w:r>
              </w:p>
            </w:sdtContent>
          </w:sdt>
          <w:sdt>
            <w:sdtPr>
              <w:rPr>
                <w:rFonts w:cstheme="minorHAnsi"/>
                <w:sz w:val="24"/>
                <w:szCs w:val="24"/>
              </w:rPr>
              <w:id w:val="-853345754"/>
              <w14:checkbox>
                <w14:checked w14:val="0"/>
                <w14:checkedState w14:val="2612" w14:font="MS Gothic"/>
                <w14:uncheckedState w14:val="2610" w14:font="MS Gothic"/>
              </w14:checkbox>
            </w:sdtPr>
            <w:sdtEndPr/>
            <w:sdtContent>
              <w:p w14:paraId="7EB5F212" w14:textId="77777777" w:rsidR="009679C0" w:rsidRDefault="009679C0" w:rsidP="009679C0">
                <w:pPr>
                  <w:spacing w:after="0" w:line="240" w:lineRule="auto"/>
                  <w:jc w:val="center"/>
                  <w:rPr>
                    <w:rFonts w:cstheme="minorHAnsi"/>
                    <w:sz w:val="24"/>
                    <w:szCs w:val="24"/>
                  </w:rPr>
                </w:pPr>
                <w:r>
                  <w:rPr>
                    <w:rFonts w:ascii="MS Gothic" w:eastAsia="MS Gothic" w:hAnsi="MS Gothic" w:cstheme="minorHAnsi" w:hint="eastAsia"/>
                    <w:sz w:val="24"/>
                    <w:szCs w:val="24"/>
                  </w:rPr>
                  <w:t>☐</w:t>
                </w:r>
              </w:p>
            </w:sdtContent>
          </w:sdt>
          <w:sdt>
            <w:sdtPr>
              <w:rPr>
                <w:rFonts w:cstheme="minorHAnsi"/>
                <w:sz w:val="24"/>
                <w:szCs w:val="24"/>
              </w:rPr>
              <w:id w:val="1244151513"/>
              <w14:checkbox>
                <w14:checked w14:val="0"/>
                <w14:checkedState w14:val="2612" w14:font="MS Gothic"/>
                <w14:uncheckedState w14:val="2610" w14:font="MS Gothic"/>
              </w14:checkbox>
            </w:sdtPr>
            <w:sdtEndPr/>
            <w:sdtContent>
              <w:p w14:paraId="76C900AE" w14:textId="5747F37D" w:rsidR="009679C0" w:rsidRDefault="009679C0" w:rsidP="009679C0">
                <w:pPr>
                  <w:spacing w:after="0" w:line="240" w:lineRule="auto"/>
                  <w:jc w:val="center"/>
                  <w:rPr>
                    <w:rFonts w:cstheme="minorHAnsi"/>
                    <w:sz w:val="24"/>
                    <w:szCs w:val="24"/>
                  </w:rPr>
                </w:pPr>
                <w:r>
                  <w:rPr>
                    <w:rFonts w:ascii="MS Gothic" w:eastAsia="MS Gothic" w:hAnsi="MS Gothic" w:cstheme="minorHAnsi" w:hint="eastAsia"/>
                    <w:sz w:val="24"/>
                    <w:szCs w:val="24"/>
                  </w:rPr>
                  <w:t>☐</w:t>
                </w:r>
              </w:p>
            </w:sdtContent>
          </w:sdt>
        </w:tc>
        <w:tc>
          <w:tcPr>
            <w:tcW w:w="1348" w:type="dxa"/>
            <w:tcBorders>
              <w:right w:val="single" w:sz="4" w:space="0" w:color="auto"/>
            </w:tcBorders>
          </w:tcPr>
          <w:p w14:paraId="07A65DC1" w14:textId="66DCCDDE" w:rsidR="009679C0" w:rsidRDefault="009679C0" w:rsidP="0009189A">
            <w:pPr>
              <w:spacing w:before="240" w:after="0" w:line="240" w:lineRule="auto"/>
              <w:rPr>
                <w:rFonts w:cstheme="minorHAnsi"/>
                <w:sz w:val="24"/>
                <w:szCs w:val="24"/>
              </w:rPr>
            </w:pPr>
          </w:p>
          <w:p w14:paraId="3FD2ACC4" w14:textId="77777777" w:rsidR="009679C0" w:rsidRDefault="009679C0" w:rsidP="009679C0">
            <w:pPr>
              <w:spacing w:after="0" w:line="240" w:lineRule="auto"/>
              <w:jc w:val="center"/>
              <w:rPr>
                <w:rFonts w:cstheme="minorHAnsi"/>
                <w:sz w:val="24"/>
                <w:szCs w:val="24"/>
              </w:rPr>
            </w:pPr>
          </w:p>
          <w:sdt>
            <w:sdtPr>
              <w:rPr>
                <w:rFonts w:cstheme="minorHAnsi"/>
                <w:sz w:val="24"/>
                <w:szCs w:val="24"/>
              </w:rPr>
              <w:id w:val="-767537445"/>
              <w14:checkbox>
                <w14:checked w14:val="0"/>
                <w14:checkedState w14:val="2612" w14:font="MS Gothic"/>
                <w14:uncheckedState w14:val="2610" w14:font="MS Gothic"/>
              </w14:checkbox>
            </w:sdtPr>
            <w:sdtEndPr/>
            <w:sdtContent>
              <w:p w14:paraId="33741E27" w14:textId="7CFEA0A1" w:rsidR="009679C0" w:rsidRDefault="009679C0" w:rsidP="009679C0">
                <w:pPr>
                  <w:spacing w:after="0" w:line="240" w:lineRule="auto"/>
                  <w:jc w:val="center"/>
                  <w:rPr>
                    <w:rFonts w:cstheme="minorHAnsi"/>
                    <w:sz w:val="24"/>
                    <w:szCs w:val="24"/>
                  </w:rPr>
                </w:pPr>
                <w:r>
                  <w:rPr>
                    <w:rFonts w:ascii="MS Gothic" w:eastAsia="MS Gothic" w:hAnsi="MS Gothic" w:cstheme="minorHAnsi" w:hint="eastAsia"/>
                    <w:sz w:val="24"/>
                    <w:szCs w:val="24"/>
                  </w:rPr>
                  <w:t>☐</w:t>
                </w:r>
              </w:p>
            </w:sdtContent>
          </w:sdt>
          <w:sdt>
            <w:sdtPr>
              <w:rPr>
                <w:rFonts w:cstheme="minorHAnsi"/>
                <w:sz w:val="24"/>
                <w:szCs w:val="24"/>
              </w:rPr>
              <w:id w:val="292254874"/>
              <w14:checkbox>
                <w14:checked w14:val="0"/>
                <w14:checkedState w14:val="2612" w14:font="MS Gothic"/>
                <w14:uncheckedState w14:val="2610" w14:font="MS Gothic"/>
              </w14:checkbox>
            </w:sdtPr>
            <w:sdtEndPr/>
            <w:sdtContent>
              <w:p w14:paraId="26340DF3" w14:textId="77777777" w:rsidR="009679C0" w:rsidRDefault="009679C0" w:rsidP="009679C0">
                <w:pPr>
                  <w:spacing w:after="0" w:line="240" w:lineRule="auto"/>
                  <w:jc w:val="center"/>
                  <w:rPr>
                    <w:rFonts w:cstheme="minorHAnsi"/>
                    <w:sz w:val="24"/>
                    <w:szCs w:val="24"/>
                  </w:rPr>
                </w:pPr>
                <w:r>
                  <w:rPr>
                    <w:rFonts w:ascii="MS Gothic" w:eastAsia="MS Gothic" w:hAnsi="MS Gothic" w:cstheme="minorHAnsi" w:hint="eastAsia"/>
                    <w:sz w:val="24"/>
                    <w:szCs w:val="24"/>
                  </w:rPr>
                  <w:t>☐</w:t>
                </w:r>
              </w:p>
            </w:sdtContent>
          </w:sdt>
          <w:sdt>
            <w:sdtPr>
              <w:rPr>
                <w:rFonts w:cstheme="minorHAnsi"/>
                <w:sz w:val="24"/>
                <w:szCs w:val="24"/>
              </w:rPr>
              <w:id w:val="1812975252"/>
              <w14:checkbox>
                <w14:checked w14:val="0"/>
                <w14:checkedState w14:val="2612" w14:font="MS Gothic"/>
                <w14:uncheckedState w14:val="2610" w14:font="MS Gothic"/>
              </w14:checkbox>
            </w:sdtPr>
            <w:sdtEndPr/>
            <w:sdtContent>
              <w:p w14:paraId="3393DC14" w14:textId="77777777" w:rsidR="009679C0" w:rsidRDefault="009679C0" w:rsidP="009679C0">
                <w:pPr>
                  <w:spacing w:after="0" w:line="240" w:lineRule="auto"/>
                  <w:jc w:val="center"/>
                  <w:rPr>
                    <w:rFonts w:cstheme="minorHAnsi"/>
                    <w:sz w:val="24"/>
                    <w:szCs w:val="24"/>
                  </w:rPr>
                </w:pPr>
                <w:r>
                  <w:rPr>
                    <w:rFonts w:ascii="MS Gothic" w:eastAsia="MS Gothic" w:hAnsi="MS Gothic" w:cstheme="minorHAnsi" w:hint="eastAsia"/>
                    <w:sz w:val="24"/>
                    <w:szCs w:val="24"/>
                  </w:rPr>
                  <w:t>☐</w:t>
                </w:r>
              </w:p>
            </w:sdtContent>
          </w:sdt>
          <w:sdt>
            <w:sdtPr>
              <w:rPr>
                <w:rFonts w:cstheme="minorHAnsi"/>
                <w:sz w:val="24"/>
                <w:szCs w:val="24"/>
              </w:rPr>
              <w:id w:val="-1797509484"/>
              <w14:checkbox>
                <w14:checked w14:val="0"/>
                <w14:checkedState w14:val="2612" w14:font="MS Gothic"/>
                <w14:uncheckedState w14:val="2610" w14:font="MS Gothic"/>
              </w14:checkbox>
            </w:sdtPr>
            <w:sdtEndPr/>
            <w:sdtContent>
              <w:p w14:paraId="64689D18" w14:textId="77777777" w:rsidR="009679C0" w:rsidRDefault="009679C0" w:rsidP="009679C0">
                <w:pPr>
                  <w:spacing w:after="0" w:line="240" w:lineRule="auto"/>
                  <w:jc w:val="center"/>
                  <w:rPr>
                    <w:rFonts w:cstheme="minorHAnsi"/>
                    <w:sz w:val="24"/>
                    <w:szCs w:val="24"/>
                  </w:rPr>
                </w:pPr>
                <w:r>
                  <w:rPr>
                    <w:rFonts w:ascii="MS Gothic" w:eastAsia="MS Gothic" w:hAnsi="MS Gothic" w:cstheme="minorHAnsi" w:hint="eastAsia"/>
                    <w:sz w:val="24"/>
                    <w:szCs w:val="24"/>
                  </w:rPr>
                  <w:t>☐</w:t>
                </w:r>
              </w:p>
            </w:sdtContent>
          </w:sdt>
          <w:sdt>
            <w:sdtPr>
              <w:rPr>
                <w:rFonts w:cstheme="minorHAnsi"/>
                <w:sz w:val="24"/>
                <w:szCs w:val="24"/>
              </w:rPr>
              <w:id w:val="951987797"/>
              <w14:checkbox>
                <w14:checked w14:val="0"/>
                <w14:checkedState w14:val="2612" w14:font="MS Gothic"/>
                <w14:uncheckedState w14:val="2610" w14:font="MS Gothic"/>
              </w14:checkbox>
            </w:sdtPr>
            <w:sdtEndPr/>
            <w:sdtContent>
              <w:p w14:paraId="182C15B4" w14:textId="5E64428B" w:rsidR="009679C0" w:rsidRDefault="009679C0" w:rsidP="009679C0">
                <w:pPr>
                  <w:spacing w:after="0" w:line="240" w:lineRule="auto"/>
                  <w:jc w:val="center"/>
                  <w:rPr>
                    <w:rFonts w:cstheme="minorHAnsi"/>
                    <w:sz w:val="24"/>
                    <w:szCs w:val="24"/>
                  </w:rPr>
                </w:pPr>
                <w:r>
                  <w:rPr>
                    <w:rFonts w:ascii="MS Gothic" w:eastAsia="MS Gothic" w:hAnsi="MS Gothic" w:cstheme="minorHAnsi" w:hint="eastAsia"/>
                    <w:sz w:val="24"/>
                    <w:szCs w:val="24"/>
                  </w:rPr>
                  <w:t>☐</w:t>
                </w:r>
              </w:p>
            </w:sdtContent>
          </w:sdt>
        </w:tc>
      </w:tr>
    </w:tbl>
    <w:p w14:paraId="216C89CC" w14:textId="6D97E3DD" w:rsidR="00FC5D34" w:rsidRDefault="00FC5D34" w:rsidP="00FC5D34">
      <w:pPr>
        <w:spacing w:after="0" w:line="240" w:lineRule="auto"/>
        <w:jc w:val="center"/>
        <w:rPr>
          <w:rFonts w:cstheme="minorHAnsi"/>
          <w:sz w:val="24"/>
          <w:szCs w:val="24"/>
        </w:rPr>
      </w:pPr>
    </w:p>
    <w:tbl>
      <w:tblPr>
        <w:tblStyle w:val="TableGridLight"/>
        <w:tblW w:w="9355" w:type="dxa"/>
        <w:tblLook w:val="04A0" w:firstRow="1" w:lastRow="0" w:firstColumn="1" w:lastColumn="0" w:noHBand="0" w:noVBand="1"/>
      </w:tblPr>
      <w:tblGrid>
        <w:gridCol w:w="4675"/>
        <w:gridCol w:w="540"/>
        <w:gridCol w:w="1440"/>
        <w:gridCol w:w="540"/>
        <w:gridCol w:w="2160"/>
      </w:tblGrid>
      <w:tr w:rsidR="008B58E0" w14:paraId="2432E65C" w14:textId="77777777" w:rsidTr="00014E31">
        <w:tc>
          <w:tcPr>
            <w:tcW w:w="4675" w:type="dxa"/>
            <w:tcBorders>
              <w:top w:val="single" w:sz="4" w:space="0" w:color="auto"/>
              <w:left w:val="single" w:sz="4" w:space="0" w:color="auto"/>
              <w:bottom w:val="single" w:sz="4" w:space="0" w:color="auto"/>
              <w:right w:val="single" w:sz="4" w:space="0" w:color="auto"/>
            </w:tcBorders>
          </w:tcPr>
          <w:p w14:paraId="13CF47D8" w14:textId="32748515" w:rsidR="008B58E0" w:rsidRDefault="008B58E0" w:rsidP="00866546">
            <w:pPr>
              <w:rPr>
                <w:sz w:val="24"/>
                <w:szCs w:val="24"/>
              </w:rPr>
            </w:pPr>
            <w:r>
              <w:rPr>
                <w:sz w:val="24"/>
                <w:szCs w:val="24"/>
              </w:rPr>
              <w:t>Based on Table 6, project is (check one):</w:t>
            </w:r>
          </w:p>
        </w:tc>
        <w:tc>
          <w:tcPr>
            <w:tcW w:w="540" w:type="dxa"/>
            <w:tcBorders>
              <w:top w:val="single" w:sz="4" w:space="0" w:color="auto"/>
              <w:left w:val="single" w:sz="4" w:space="0" w:color="auto"/>
              <w:bottom w:val="single" w:sz="4" w:space="0" w:color="auto"/>
              <w:right w:val="nil"/>
            </w:tcBorders>
          </w:tcPr>
          <w:sdt>
            <w:sdtPr>
              <w:rPr>
                <w:rFonts w:cstheme="minorHAnsi"/>
                <w:sz w:val="24"/>
                <w:szCs w:val="24"/>
              </w:rPr>
              <w:id w:val="-1573189017"/>
              <w14:checkbox>
                <w14:checked w14:val="0"/>
                <w14:checkedState w14:val="2612" w14:font="MS Gothic"/>
                <w14:uncheckedState w14:val="2610" w14:font="MS Gothic"/>
              </w14:checkbox>
            </w:sdtPr>
            <w:sdtEndPr/>
            <w:sdtContent>
              <w:p w14:paraId="1203EC62" w14:textId="59E2F5A1" w:rsidR="008B58E0" w:rsidRPr="008B58E0" w:rsidRDefault="008417C3" w:rsidP="00014E31">
                <w:pPr>
                  <w:jc w:val="center"/>
                  <w:rPr>
                    <w:rFonts w:cstheme="minorHAnsi"/>
                    <w:sz w:val="24"/>
                    <w:szCs w:val="24"/>
                  </w:rPr>
                </w:pPr>
                <w:r>
                  <w:rPr>
                    <w:rFonts w:ascii="MS Gothic" w:eastAsia="MS Gothic" w:hAnsi="MS Gothic" w:cstheme="minorHAnsi" w:hint="eastAsia"/>
                    <w:sz w:val="24"/>
                    <w:szCs w:val="24"/>
                  </w:rPr>
                  <w:t>☐</w:t>
                </w:r>
              </w:p>
            </w:sdtContent>
          </w:sdt>
        </w:tc>
        <w:tc>
          <w:tcPr>
            <w:tcW w:w="1440" w:type="dxa"/>
            <w:tcBorders>
              <w:top w:val="single" w:sz="4" w:space="0" w:color="auto"/>
              <w:left w:val="nil"/>
              <w:bottom w:val="single" w:sz="4" w:space="0" w:color="auto"/>
              <w:right w:val="single" w:sz="4" w:space="0" w:color="auto"/>
            </w:tcBorders>
          </w:tcPr>
          <w:p w14:paraId="17B277EE" w14:textId="7ED5E736" w:rsidR="008B58E0" w:rsidRDefault="008B58E0" w:rsidP="00866546">
            <w:pPr>
              <w:rPr>
                <w:sz w:val="24"/>
                <w:szCs w:val="24"/>
              </w:rPr>
            </w:pPr>
            <w:r>
              <w:rPr>
                <w:sz w:val="24"/>
                <w:szCs w:val="24"/>
              </w:rPr>
              <w:t>Exempt</w:t>
            </w:r>
          </w:p>
        </w:tc>
        <w:tc>
          <w:tcPr>
            <w:tcW w:w="540" w:type="dxa"/>
            <w:tcBorders>
              <w:top w:val="single" w:sz="4" w:space="0" w:color="auto"/>
              <w:left w:val="single" w:sz="4" w:space="0" w:color="auto"/>
              <w:bottom w:val="single" w:sz="4" w:space="0" w:color="auto"/>
              <w:right w:val="nil"/>
            </w:tcBorders>
          </w:tcPr>
          <w:sdt>
            <w:sdtPr>
              <w:rPr>
                <w:rFonts w:cstheme="minorHAnsi"/>
                <w:sz w:val="24"/>
                <w:szCs w:val="24"/>
              </w:rPr>
              <w:id w:val="-1145427889"/>
              <w14:checkbox>
                <w14:checked w14:val="0"/>
                <w14:checkedState w14:val="2612" w14:font="MS Gothic"/>
                <w14:uncheckedState w14:val="2610" w14:font="MS Gothic"/>
              </w14:checkbox>
            </w:sdtPr>
            <w:sdtEndPr/>
            <w:sdtContent>
              <w:p w14:paraId="0E00863B" w14:textId="57446ED2" w:rsidR="008B58E0" w:rsidRPr="008B58E0" w:rsidRDefault="00E741A1" w:rsidP="00014E31">
                <w:pPr>
                  <w:jc w:val="center"/>
                  <w:rPr>
                    <w:rFonts w:cstheme="minorHAnsi"/>
                    <w:sz w:val="24"/>
                    <w:szCs w:val="24"/>
                  </w:rPr>
                </w:pPr>
                <w:r>
                  <w:rPr>
                    <w:rFonts w:ascii="MS Gothic" w:eastAsia="MS Gothic" w:hAnsi="MS Gothic" w:cstheme="minorHAnsi" w:hint="eastAsia"/>
                    <w:sz w:val="24"/>
                    <w:szCs w:val="24"/>
                  </w:rPr>
                  <w:t>☐</w:t>
                </w:r>
              </w:p>
            </w:sdtContent>
          </w:sdt>
        </w:tc>
        <w:tc>
          <w:tcPr>
            <w:tcW w:w="2160" w:type="dxa"/>
            <w:tcBorders>
              <w:top w:val="single" w:sz="4" w:space="0" w:color="auto"/>
              <w:left w:val="nil"/>
              <w:bottom w:val="single" w:sz="4" w:space="0" w:color="auto"/>
              <w:right w:val="single" w:sz="4" w:space="0" w:color="auto"/>
            </w:tcBorders>
          </w:tcPr>
          <w:p w14:paraId="3B9026F2" w14:textId="42AC027E" w:rsidR="008B58E0" w:rsidRDefault="008B58E0" w:rsidP="00866546">
            <w:pPr>
              <w:rPr>
                <w:sz w:val="24"/>
                <w:szCs w:val="24"/>
              </w:rPr>
            </w:pPr>
            <w:r>
              <w:rPr>
                <w:sz w:val="24"/>
                <w:szCs w:val="24"/>
              </w:rPr>
              <w:t>Not Exempt</w:t>
            </w:r>
          </w:p>
        </w:tc>
      </w:tr>
    </w:tbl>
    <w:p w14:paraId="1AD853FA" w14:textId="77777777" w:rsidR="00E741A1" w:rsidRDefault="00E741A1" w:rsidP="00794FB2">
      <w:pPr>
        <w:spacing w:before="240"/>
        <w:rPr>
          <w:rFonts w:cstheme="minorHAnsi"/>
          <w:sz w:val="24"/>
          <w:szCs w:val="24"/>
        </w:rPr>
      </w:pPr>
      <w:r>
        <w:rPr>
          <w:rFonts w:cstheme="minorHAnsi"/>
          <w:sz w:val="24"/>
          <w:szCs w:val="24"/>
        </w:rPr>
        <w:t>The following PBMPs have been identified to address the above:</w:t>
      </w:r>
    </w:p>
    <w:p w14:paraId="781A59C3" w14:textId="77777777" w:rsidR="00E741A1" w:rsidRPr="003B5EAB" w:rsidRDefault="00E741A1" w:rsidP="00E741A1">
      <w:pPr>
        <w:pStyle w:val="ListParagraph"/>
        <w:numPr>
          <w:ilvl w:val="0"/>
          <w:numId w:val="38"/>
        </w:numPr>
        <w:rPr>
          <w:rFonts w:cstheme="minorHAnsi"/>
          <w:sz w:val="24"/>
          <w:szCs w:val="24"/>
        </w:rPr>
      </w:pPr>
      <w:r w:rsidRPr="003B5EAB">
        <w:rPr>
          <w:rFonts w:cstheme="minorHAnsi"/>
          <w:sz w:val="24"/>
          <w:szCs w:val="24"/>
          <w:shd w:val="clear" w:color="auto" w:fill="CAE9C0" w:themeFill="accent5" w:themeFillTint="66"/>
        </w:rPr>
        <w:t>[LIST or State NONE]</w:t>
      </w:r>
    </w:p>
    <w:p w14:paraId="25F273AB" w14:textId="77777777" w:rsidR="00E741A1" w:rsidRDefault="00E741A1" w:rsidP="00E741A1">
      <w:pPr>
        <w:pStyle w:val="ListParagraph"/>
        <w:numPr>
          <w:ilvl w:val="0"/>
          <w:numId w:val="38"/>
        </w:numPr>
        <w:rPr>
          <w:rFonts w:cstheme="minorHAnsi"/>
          <w:sz w:val="24"/>
          <w:szCs w:val="24"/>
        </w:rPr>
      </w:pPr>
      <w:r w:rsidRPr="003B5EAB">
        <w:rPr>
          <w:rFonts w:cstheme="minorHAnsi"/>
          <w:sz w:val="24"/>
          <w:szCs w:val="24"/>
          <w:shd w:val="clear" w:color="auto" w:fill="CAE9C0" w:themeFill="accent5" w:themeFillTint="66"/>
        </w:rPr>
        <w:t>[LIST or State NONE]</w:t>
      </w:r>
    </w:p>
    <w:p w14:paraId="492BAE87" w14:textId="25708327" w:rsidR="00FC5D34" w:rsidRDefault="00E741A1" w:rsidP="00866546">
      <w:pPr>
        <w:rPr>
          <w:rFonts w:cstheme="minorHAnsi"/>
          <w:sz w:val="24"/>
          <w:szCs w:val="24"/>
          <w:shd w:val="clear" w:color="auto" w:fill="CAE9C0" w:themeFill="accent5" w:themeFillTint="66"/>
        </w:rPr>
      </w:pPr>
      <w:r w:rsidRPr="00794FB2">
        <w:rPr>
          <w:rFonts w:cstheme="minorHAnsi"/>
          <w:sz w:val="24"/>
          <w:szCs w:val="24"/>
          <w:shd w:val="clear" w:color="auto" w:fill="CAE9C0" w:themeFill="accent5" w:themeFillTint="66"/>
        </w:rPr>
        <w:lastRenderedPageBreak/>
        <w:t>[Provide description of the site-specific implementation and targeted pollutants of concern]</w:t>
      </w:r>
    </w:p>
    <w:p w14:paraId="686430CE" w14:textId="66B12D2B" w:rsidR="00A154CB" w:rsidRDefault="00A154CB">
      <w:pPr>
        <w:rPr>
          <w:rFonts w:cstheme="minorHAnsi"/>
          <w:sz w:val="24"/>
          <w:szCs w:val="24"/>
          <w:shd w:val="clear" w:color="auto" w:fill="CAE9C0" w:themeFill="accent5" w:themeFillTint="66"/>
        </w:rPr>
      </w:pPr>
      <w:r>
        <w:rPr>
          <w:rFonts w:cstheme="minorHAnsi"/>
          <w:sz w:val="24"/>
          <w:szCs w:val="24"/>
          <w:shd w:val="clear" w:color="auto" w:fill="CAE9C0" w:themeFill="accent5" w:themeFillTint="66"/>
        </w:rPr>
        <w:br w:type="page"/>
      </w:r>
    </w:p>
    <w:p w14:paraId="71154024" w14:textId="11B49DAF" w:rsidR="00262559" w:rsidRDefault="007306FA" w:rsidP="00262559">
      <w:pPr>
        <w:pStyle w:val="Heading1"/>
      </w:pPr>
      <w:r>
        <w:lastRenderedPageBreak/>
        <w:t>BMP INSPECTION AND MAINTENANCE</w:t>
      </w:r>
    </w:p>
    <w:p w14:paraId="2710FB89" w14:textId="0754F7FE" w:rsidR="005C003E" w:rsidRDefault="005C003E" w:rsidP="005C003E">
      <w:pPr>
        <w:pStyle w:val="Heading2"/>
      </w:pPr>
      <w:r>
        <w:t>Construction BMP Inspection and Maintenance</w:t>
      </w:r>
    </w:p>
    <w:p w14:paraId="53A69C28" w14:textId="72AE62CB" w:rsidR="00262559" w:rsidRPr="00A451FD" w:rsidRDefault="00262559" w:rsidP="00262559">
      <w:pPr>
        <w:spacing w:before="240" w:after="0"/>
        <w:rPr>
          <w:rFonts w:cstheme="minorHAnsi"/>
          <w:b/>
          <w:bCs/>
          <w:color w:val="073763" w:themeColor="accent1" w:themeShade="80"/>
          <w:sz w:val="24"/>
          <w:szCs w:val="24"/>
          <w:u w:val="single"/>
        </w:rPr>
      </w:pPr>
      <w:r w:rsidRPr="00A451FD">
        <w:rPr>
          <w:rFonts w:cstheme="minorHAnsi"/>
          <w:b/>
          <w:bCs/>
          <w:color w:val="073763" w:themeColor="accent1" w:themeShade="80"/>
          <w:sz w:val="24"/>
          <w:szCs w:val="24"/>
          <w:u w:val="single"/>
        </w:rPr>
        <w:t>INSTRUCTIONS:</w:t>
      </w:r>
    </w:p>
    <w:p w14:paraId="52EE406E" w14:textId="1FF36031" w:rsidR="00262559" w:rsidRDefault="00262559" w:rsidP="00262559">
      <w:pPr>
        <w:pStyle w:val="ListParagraph"/>
        <w:numPr>
          <w:ilvl w:val="0"/>
          <w:numId w:val="31"/>
        </w:numPr>
        <w:spacing w:before="240"/>
        <w:rPr>
          <w:sz w:val="24"/>
          <w:szCs w:val="24"/>
        </w:rPr>
      </w:pPr>
      <w:r>
        <w:rPr>
          <w:sz w:val="24"/>
          <w:szCs w:val="24"/>
        </w:rPr>
        <w:t>Include a statement about BMP inspection and maintenance requirements.</w:t>
      </w:r>
    </w:p>
    <w:p w14:paraId="56BE0B7F" w14:textId="74F80AF4" w:rsidR="00262559" w:rsidRDefault="00262559" w:rsidP="00262559">
      <w:pPr>
        <w:pStyle w:val="ListParagraph"/>
        <w:numPr>
          <w:ilvl w:val="0"/>
          <w:numId w:val="31"/>
        </w:numPr>
        <w:spacing w:before="240"/>
        <w:rPr>
          <w:sz w:val="24"/>
          <w:szCs w:val="24"/>
        </w:rPr>
      </w:pPr>
      <w:r>
        <w:rPr>
          <w:sz w:val="24"/>
          <w:szCs w:val="24"/>
        </w:rPr>
        <w:t>Describe the location of blank and completed inspection checklists/forms.  Provide a blank inspection form in the SSBMP Plan that will be used to record results of the inspection and assessment.</w:t>
      </w:r>
    </w:p>
    <w:p w14:paraId="6AC9396F" w14:textId="56EDDC87" w:rsidR="00262559" w:rsidRDefault="00262559" w:rsidP="00262559">
      <w:pPr>
        <w:pStyle w:val="ListParagraph"/>
        <w:numPr>
          <w:ilvl w:val="0"/>
          <w:numId w:val="31"/>
        </w:numPr>
        <w:spacing w:before="240"/>
        <w:rPr>
          <w:sz w:val="24"/>
          <w:szCs w:val="24"/>
        </w:rPr>
      </w:pPr>
      <w:r>
        <w:rPr>
          <w:sz w:val="24"/>
          <w:szCs w:val="24"/>
        </w:rPr>
        <w:t>Completed inspection form should be included in the SSBMP Plan or in an accompanying file/binder that is referenced in the SSBMP Plan and readily accessible on-site.</w:t>
      </w:r>
    </w:p>
    <w:p w14:paraId="7E32152F" w14:textId="40846133" w:rsidR="00262559" w:rsidRDefault="00262559" w:rsidP="00262559">
      <w:pPr>
        <w:spacing w:before="240"/>
        <w:rPr>
          <w:sz w:val="24"/>
          <w:szCs w:val="24"/>
        </w:rPr>
      </w:pPr>
      <w:r>
        <w:rPr>
          <w:sz w:val="24"/>
          <w:szCs w:val="24"/>
        </w:rPr>
        <w:t>BMPs shall be regularly maintained for proper and effective functionality.  Commencing immediately after the Initial BMP Inspection and until the acceptance of the Final BMP Inspection, the Contractor shall conduct inspections of the project site, on a weekly basis and after a significant rainfall, to ensure that BMPs are effective and activities do not have the potential to pollute stormwater runoff.  BMPs that are not deemed effective shall be replaced immediately with a more effective BMP and the SSBMP Plan should be updated to reflect the change.</w:t>
      </w:r>
    </w:p>
    <w:p w14:paraId="3191AB8F" w14:textId="47B52FDD" w:rsidR="00262559" w:rsidRDefault="00262559" w:rsidP="00262559">
      <w:pPr>
        <w:spacing w:before="240"/>
        <w:rPr>
          <w:sz w:val="24"/>
          <w:szCs w:val="24"/>
        </w:rPr>
      </w:pPr>
      <w:r>
        <w:rPr>
          <w:sz w:val="24"/>
          <w:szCs w:val="24"/>
        </w:rPr>
        <w:t xml:space="preserve">Contractor self-inspection reports, SSBMP Plan revisions, and an up-to-date BMP plan reflecting current site conditions shall be retained on-site or at an accessible location for the duration of the project and made available at the time of an on-site inspection, or upon request by HWY-M and/or DOH/EPA representative. </w:t>
      </w:r>
    </w:p>
    <w:p w14:paraId="0CFA1C96" w14:textId="572307DF" w:rsidR="00262559" w:rsidRPr="00262559" w:rsidRDefault="000370E4" w:rsidP="00262559">
      <w:pPr>
        <w:pStyle w:val="Heading2"/>
      </w:pPr>
      <w:r>
        <w:t>Permanent BMP Inspection and Maintenance</w:t>
      </w:r>
    </w:p>
    <w:p w14:paraId="53E9386C" w14:textId="30FB0FDC" w:rsidR="0031415D" w:rsidRDefault="0031415D" w:rsidP="0031415D">
      <w:pPr>
        <w:spacing w:before="240"/>
        <w:rPr>
          <w:sz w:val="24"/>
          <w:szCs w:val="24"/>
          <w:shd w:val="clear" w:color="auto" w:fill="CAE9C0" w:themeFill="accent5" w:themeFillTint="66"/>
        </w:rPr>
      </w:pPr>
      <w:r w:rsidRPr="0031415D">
        <w:rPr>
          <w:sz w:val="24"/>
          <w:szCs w:val="24"/>
          <w:shd w:val="clear" w:color="auto" w:fill="CAE9C0" w:themeFill="accent5" w:themeFillTint="66"/>
        </w:rPr>
        <w:t>[Provide description of the proposed funding and maintenance plan, or state NONE if not used]</w:t>
      </w:r>
    </w:p>
    <w:p w14:paraId="2A9C27D7" w14:textId="77777777" w:rsidR="0031415D" w:rsidRDefault="0031415D">
      <w:pPr>
        <w:rPr>
          <w:sz w:val="24"/>
          <w:szCs w:val="24"/>
          <w:shd w:val="clear" w:color="auto" w:fill="CAE9C0" w:themeFill="accent5" w:themeFillTint="66"/>
        </w:rPr>
      </w:pPr>
      <w:r>
        <w:rPr>
          <w:sz w:val="24"/>
          <w:szCs w:val="24"/>
          <w:shd w:val="clear" w:color="auto" w:fill="CAE9C0" w:themeFill="accent5" w:themeFillTint="66"/>
        </w:rPr>
        <w:br w:type="page"/>
      </w:r>
    </w:p>
    <w:p w14:paraId="2E9F5134" w14:textId="3AAA2DC9" w:rsidR="00866546" w:rsidRPr="007306FA" w:rsidRDefault="0031415D" w:rsidP="0031415D">
      <w:pPr>
        <w:pStyle w:val="Title"/>
      </w:pPr>
      <w:r w:rsidRPr="007306FA">
        <w:lastRenderedPageBreak/>
        <w:t>Attachment 1</w:t>
      </w:r>
    </w:p>
    <w:p w14:paraId="2DAB5E4C" w14:textId="70701398" w:rsidR="0031415D" w:rsidRPr="0031415D" w:rsidRDefault="0031415D" w:rsidP="0031415D">
      <w:pPr>
        <w:jc w:val="center"/>
        <w:rPr>
          <w:b/>
          <w:bCs/>
          <w:sz w:val="28"/>
          <w:szCs w:val="28"/>
        </w:rPr>
      </w:pPr>
      <w:r w:rsidRPr="0031415D">
        <w:rPr>
          <w:b/>
          <w:bCs/>
          <w:sz w:val="28"/>
          <w:szCs w:val="28"/>
        </w:rPr>
        <w:t>Project Maps and Plans</w:t>
      </w:r>
    </w:p>
    <w:p w14:paraId="16AC8EF4" w14:textId="7B4D2B98" w:rsidR="0031415D" w:rsidRDefault="0031415D" w:rsidP="0031415D">
      <w:pPr>
        <w:jc w:val="left"/>
        <w:rPr>
          <w:sz w:val="24"/>
          <w:szCs w:val="24"/>
        </w:rPr>
      </w:pPr>
      <w:r>
        <w:rPr>
          <w:sz w:val="24"/>
          <w:szCs w:val="24"/>
        </w:rPr>
        <w:t>Project maps and plans are required to be provided as part of the SSBMP Plan.  The maps must contain at least the following:</w:t>
      </w:r>
    </w:p>
    <w:p w14:paraId="5A8E6D3D" w14:textId="5BEFFA8F" w:rsidR="0031415D" w:rsidRDefault="0031415D" w:rsidP="0031415D">
      <w:pPr>
        <w:pStyle w:val="ListParagraph"/>
        <w:numPr>
          <w:ilvl w:val="0"/>
          <w:numId w:val="39"/>
        </w:numPr>
        <w:jc w:val="left"/>
        <w:rPr>
          <w:sz w:val="24"/>
          <w:szCs w:val="24"/>
        </w:rPr>
      </w:pPr>
      <w:r>
        <w:rPr>
          <w:sz w:val="24"/>
          <w:szCs w:val="24"/>
        </w:rPr>
        <w:t>Project Location Map, including (as applicable), project limits; areas for construction support activity areas (i.e., contractor’s staging and storage yards; sediment, soil or other construction material stockpile areas; chemical storage; vehicle/equipment parking areas; temporary batch plant yards; etc.); access routes to the project site if using unpaved roadways; and nearby landmarks, roads, canals, and surface waters.  The boundaries or limits for all construction support activity areas shall be identified in the construction plans.</w:t>
      </w:r>
    </w:p>
    <w:p w14:paraId="206C16CB" w14:textId="4A0464CE" w:rsidR="0031415D" w:rsidRDefault="0031415D" w:rsidP="0031415D">
      <w:pPr>
        <w:pStyle w:val="ListParagraph"/>
        <w:numPr>
          <w:ilvl w:val="0"/>
          <w:numId w:val="39"/>
        </w:numPr>
        <w:jc w:val="left"/>
        <w:rPr>
          <w:sz w:val="24"/>
          <w:szCs w:val="24"/>
        </w:rPr>
      </w:pPr>
      <w:r>
        <w:rPr>
          <w:sz w:val="24"/>
          <w:szCs w:val="24"/>
        </w:rPr>
        <w:t xml:space="preserve">Erosion and Sediment Control Plans, Details, and Notes with site-specific temporary BMP measures, including areas designated for construction support activities. </w:t>
      </w:r>
    </w:p>
    <w:p w14:paraId="259C1944" w14:textId="18F92CA6" w:rsidR="0031415D" w:rsidRDefault="0031415D" w:rsidP="0031415D">
      <w:pPr>
        <w:pStyle w:val="ListParagraph"/>
        <w:numPr>
          <w:ilvl w:val="0"/>
          <w:numId w:val="39"/>
        </w:numPr>
        <w:jc w:val="left"/>
        <w:rPr>
          <w:sz w:val="24"/>
          <w:szCs w:val="24"/>
        </w:rPr>
      </w:pPr>
      <w:r>
        <w:rPr>
          <w:sz w:val="24"/>
          <w:szCs w:val="24"/>
        </w:rPr>
        <w:t>Plans and Details of PBMPs.</w:t>
      </w:r>
    </w:p>
    <w:p w14:paraId="2A329D7E" w14:textId="209496F4" w:rsidR="0031415D" w:rsidRDefault="0031415D" w:rsidP="0031415D">
      <w:pPr>
        <w:pStyle w:val="ListParagraph"/>
        <w:numPr>
          <w:ilvl w:val="0"/>
          <w:numId w:val="39"/>
        </w:numPr>
        <w:jc w:val="left"/>
        <w:rPr>
          <w:sz w:val="24"/>
          <w:szCs w:val="24"/>
        </w:rPr>
      </w:pPr>
      <w:r>
        <w:rPr>
          <w:sz w:val="24"/>
          <w:szCs w:val="24"/>
        </w:rPr>
        <w:t xml:space="preserve">Permanent Landscaping Plans, Details, and Specifications. </w:t>
      </w:r>
    </w:p>
    <w:p w14:paraId="7F6FC4CF" w14:textId="5E8061C8" w:rsidR="008D5311" w:rsidRDefault="0031415D" w:rsidP="0031415D">
      <w:pPr>
        <w:pStyle w:val="ListParagraph"/>
        <w:numPr>
          <w:ilvl w:val="0"/>
          <w:numId w:val="39"/>
        </w:numPr>
        <w:jc w:val="left"/>
        <w:rPr>
          <w:sz w:val="24"/>
          <w:szCs w:val="24"/>
        </w:rPr>
      </w:pPr>
      <w:r>
        <w:rPr>
          <w:sz w:val="24"/>
          <w:szCs w:val="24"/>
        </w:rPr>
        <w:t xml:space="preserve">The flow pattern/paths for the area.  Show all storm drains or other drainage structures present in the area. </w:t>
      </w:r>
    </w:p>
    <w:p w14:paraId="7E342B5D" w14:textId="77777777" w:rsidR="008D5311" w:rsidRDefault="008D5311">
      <w:pPr>
        <w:rPr>
          <w:sz w:val="24"/>
          <w:szCs w:val="24"/>
        </w:rPr>
      </w:pPr>
      <w:r>
        <w:rPr>
          <w:sz w:val="24"/>
          <w:szCs w:val="24"/>
        </w:rPr>
        <w:br w:type="page"/>
      </w:r>
    </w:p>
    <w:p w14:paraId="5B229C39" w14:textId="228FA910" w:rsidR="008D5311" w:rsidRPr="007306FA" w:rsidRDefault="008D5311" w:rsidP="008D5311">
      <w:pPr>
        <w:pStyle w:val="Title"/>
      </w:pPr>
      <w:r w:rsidRPr="007306FA">
        <w:lastRenderedPageBreak/>
        <w:t>Attachment 2</w:t>
      </w:r>
    </w:p>
    <w:p w14:paraId="798AD7A9" w14:textId="72FF318F" w:rsidR="0031415D" w:rsidRDefault="008D5311" w:rsidP="008D5311">
      <w:pPr>
        <w:jc w:val="center"/>
        <w:rPr>
          <w:b/>
          <w:bCs/>
          <w:sz w:val="28"/>
          <w:szCs w:val="28"/>
        </w:rPr>
      </w:pPr>
      <w:r>
        <w:rPr>
          <w:b/>
          <w:bCs/>
          <w:sz w:val="28"/>
          <w:szCs w:val="28"/>
        </w:rPr>
        <w:t>Training Log and Records</w:t>
      </w:r>
    </w:p>
    <w:p w14:paraId="431D2E44" w14:textId="4FD13B2B" w:rsidR="008D5311" w:rsidRDefault="008D5311" w:rsidP="008D5311">
      <w:pPr>
        <w:jc w:val="left"/>
        <w:rPr>
          <w:sz w:val="24"/>
          <w:szCs w:val="24"/>
        </w:rPr>
      </w:pPr>
      <w:r>
        <w:rPr>
          <w:sz w:val="24"/>
          <w:szCs w:val="24"/>
        </w:rPr>
        <w:t>It is required for all contractors and sub</w:t>
      </w:r>
      <w:r w:rsidR="00DF37F9">
        <w:rPr>
          <w:sz w:val="24"/>
          <w:szCs w:val="24"/>
        </w:rPr>
        <w:t>c</w:t>
      </w:r>
      <w:r>
        <w:rPr>
          <w:sz w:val="24"/>
          <w:szCs w:val="24"/>
        </w:rPr>
        <w:t xml:space="preserve">ontractors to be trained on the site-specific BMPs that are utilized during construction, as well as spill response.  Records of completion (i.e., sign-in sheet) must be up-to-date and included in the SSBMP Plan. </w:t>
      </w:r>
    </w:p>
    <w:p w14:paraId="365F7E15" w14:textId="50EBE46B" w:rsidR="00DF37F9" w:rsidRDefault="00DF37F9" w:rsidP="008D5311">
      <w:pPr>
        <w:jc w:val="left"/>
        <w:rPr>
          <w:sz w:val="24"/>
          <w:szCs w:val="24"/>
        </w:rPr>
      </w:pPr>
      <w:r>
        <w:rPr>
          <w:sz w:val="24"/>
          <w:szCs w:val="24"/>
        </w:rPr>
        <w:t>The training options</w:t>
      </w:r>
      <w:r w:rsidR="00B161DA">
        <w:rPr>
          <w:sz w:val="24"/>
          <w:szCs w:val="24"/>
        </w:rPr>
        <w:t xml:space="preserve"> are listed below</w:t>
      </w:r>
      <w:r>
        <w:rPr>
          <w:sz w:val="24"/>
          <w:szCs w:val="24"/>
        </w:rPr>
        <w:t>:</w:t>
      </w:r>
    </w:p>
    <w:p w14:paraId="63E6139B" w14:textId="655136DC" w:rsidR="00B161DA" w:rsidRDefault="00B161DA" w:rsidP="00DF37F9">
      <w:pPr>
        <w:pStyle w:val="ListParagraph"/>
        <w:numPr>
          <w:ilvl w:val="0"/>
          <w:numId w:val="40"/>
        </w:numPr>
        <w:jc w:val="left"/>
        <w:rPr>
          <w:sz w:val="24"/>
          <w:szCs w:val="24"/>
        </w:rPr>
      </w:pPr>
      <w:r>
        <w:rPr>
          <w:sz w:val="24"/>
          <w:szCs w:val="24"/>
        </w:rPr>
        <w:t xml:space="preserve">Annual HDOT Protect Our Water Conference – in-person attendance. </w:t>
      </w:r>
    </w:p>
    <w:p w14:paraId="0E3D0D71" w14:textId="5C3D7871" w:rsidR="00B161DA" w:rsidRDefault="00B161DA" w:rsidP="00DF37F9">
      <w:pPr>
        <w:pStyle w:val="ListParagraph"/>
        <w:numPr>
          <w:ilvl w:val="0"/>
          <w:numId w:val="40"/>
        </w:numPr>
        <w:jc w:val="left"/>
        <w:rPr>
          <w:sz w:val="24"/>
          <w:szCs w:val="24"/>
        </w:rPr>
      </w:pPr>
      <w:r>
        <w:rPr>
          <w:sz w:val="24"/>
          <w:szCs w:val="24"/>
        </w:rPr>
        <w:t>Annual HDOT Protect Our Water Conference – viewed presentation slides on the stormwaterhawaii.com website</w:t>
      </w:r>
      <w:r w:rsidR="00794FB2">
        <w:rPr>
          <w:sz w:val="24"/>
          <w:szCs w:val="24"/>
        </w:rPr>
        <w:t xml:space="preserve"> &gt; Resources &gt; Contractors and Consultants &gt; Protect Our Water Conference</w:t>
      </w:r>
      <w:r>
        <w:rPr>
          <w:sz w:val="24"/>
          <w:szCs w:val="24"/>
        </w:rPr>
        <w:t xml:space="preserve">. </w:t>
      </w:r>
    </w:p>
    <w:tbl>
      <w:tblPr>
        <w:tblStyle w:val="TableGrid"/>
        <w:tblW w:w="0" w:type="auto"/>
        <w:tblLook w:val="04A0" w:firstRow="1" w:lastRow="0" w:firstColumn="1" w:lastColumn="0" w:noHBand="0" w:noVBand="1"/>
      </w:tblPr>
      <w:tblGrid>
        <w:gridCol w:w="9350"/>
      </w:tblGrid>
      <w:tr w:rsidR="0091764B" w14:paraId="1B877989" w14:textId="77777777" w:rsidTr="0091764B">
        <w:tc>
          <w:tcPr>
            <w:tcW w:w="9360" w:type="dxa"/>
            <w:tcBorders>
              <w:left w:val="single" w:sz="4" w:space="0" w:color="auto"/>
              <w:right w:val="single" w:sz="4" w:space="0" w:color="auto"/>
            </w:tcBorders>
            <w:vAlign w:val="center"/>
          </w:tcPr>
          <w:p w14:paraId="5A58CB98" w14:textId="63B0C186" w:rsidR="0091764B" w:rsidRPr="0091764B" w:rsidRDefault="0091764B" w:rsidP="0091764B">
            <w:pPr>
              <w:spacing w:after="0"/>
              <w:jc w:val="left"/>
              <w:rPr>
                <w:rFonts w:asciiTheme="minorHAnsi" w:hAnsiTheme="minorHAnsi" w:cstheme="minorHAnsi"/>
                <w:sz w:val="24"/>
                <w:szCs w:val="24"/>
              </w:rPr>
            </w:pPr>
            <w:r w:rsidRPr="0091764B">
              <w:rPr>
                <w:rFonts w:asciiTheme="minorHAnsi" w:hAnsiTheme="minorHAnsi" w:cstheme="minorHAnsi"/>
                <w:sz w:val="24"/>
                <w:szCs w:val="24"/>
              </w:rPr>
              <w:t>Project Name:</w:t>
            </w:r>
          </w:p>
        </w:tc>
      </w:tr>
      <w:tr w:rsidR="0091764B" w14:paraId="50BFAE7A" w14:textId="77777777" w:rsidTr="0091764B">
        <w:tc>
          <w:tcPr>
            <w:tcW w:w="9360" w:type="dxa"/>
            <w:tcBorders>
              <w:left w:val="single" w:sz="4" w:space="0" w:color="auto"/>
              <w:right w:val="single" w:sz="4" w:space="0" w:color="auto"/>
            </w:tcBorders>
            <w:vAlign w:val="center"/>
          </w:tcPr>
          <w:p w14:paraId="374E4527" w14:textId="7E571810" w:rsidR="0091764B" w:rsidRPr="0091764B" w:rsidRDefault="0091764B" w:rsidP="0091764B">
            <w:pPr>
              <w:spacing w:after="0"/>
              <w:jc w:val="left"/>
              <w:rPr>
                <w:rFonts w:asciiTheme="minorHAnsi" w:hAnsiTheme="minorHAnsi" w:cstheme="minorHAnsi"/>
                <w:sz w:val="24"/>
                <w:szCs w:val="24"/>
              </w:rPr>
            </w:pPr>
            <w:r w:rsidRPr="0091764B">
              <w:rPr>
                <w:rFonts w:asciiTheme="minorHAnsi" w:hAnsiTheme="minorHAnsi" w:cstheme="minorHAnsi"/>
                <w:sz w:val="24"/>
                <w:szCs w:val="24"/>
              </w:rPr>
              <w:t>Project Location:</w:t>
            </w:r>
          </w:p>
        </w:tc>
      </w:tr>
      <w:tr w:rsidR="0091764B" w14:paraId="507DCD67" w14:textId="77777777" w:rsidTr="0091764B">
        <w:tc>
          <w:tcPr>
            <w:tcW w:w="9360" w:type="dxa"/>
            <w:tcBorders>
              <w:left w:val="single" w:sz="4" w:space="0" w:color="auto"/>
              <w:right w:val="single" w:sz="4" w:space="0" w:color="auto"/>
            </w:tcBorders>
            <w:vAlign w:val="center"/>
          </w:tcPr>
          <w:p w14:paraId="649558D5" w14:textId="1EDC3144" w:rsidR="0091764B" w:rsidRPr="0091764B" w:rsidRDefault="0091764B" w:rsidP="0091764B">
            <w:pPr>
              <w:spacing w:after="0"/>
              <w:jc w:val="left"/>
              <w:rPr>
                <w:rFonts w:asciiTheme="minorHAnsi" w:hAnsiTheme="minorHAnsi" w:cstheme="minorHAnsi"/>
                <w:sz w:val="24"/>
                <w:szCs w:val="24"/>
              </w:rPr>
            </w:pPr>
            <w:r w:rsidRPr="0091764B">
              <w:rPr>
                <w:rFonts w:asciiTheme="minorHAnsi" w:hAnsiTheme="minorHAnsi" w:cstheme="minorHAnsi"/>
                <w:sz w:val="24"/>
                <w:szCs w:val="24"/>
              </w:rPr>
              <w:t>Instructor’s Name:</w:t>
            </w:r>
          </w:p>
        </w:tc>
      </w:tr>
      <w:tr w:rsidR="0091764B" w14:paraId="2D71CE3A" w14:textId="77777777" w:rsidTr="0091764B">
        <w:tc>
          <w:tcPr>
            <w:tcW w:w="9360" w:type="dxa"/>
            <w:tcBorders>
              <w:left w:val="single" w:sz="4" w:space="0" w:color="auto"/>
              <w:right w:val="single" w:sz="4" w:space="0" w:color="auto"/>
            </w:tcBorders>
            <w:vAlign w:val="center"/>
          </w:tcPr>
          <w:p w14:paraId="053DC316" w14:textId="0603C0EC" w:rsidR="0091764B" w:rsidRPr="0091764B" w:rsidRDefault="0091764B" w:rsidP="0091764B">
            <w:pPr>
              <w:spacing w:after="0"/>
              <w:jc w:val="left"/>
              <w:rPr>
                <w:rFonts w:asciiTheme="minorHAnsi" w:hAnsiTheme="minorHAnsi" w:cstheme="minorHAnsi"/>
                <w:sz w:val="24"/>
                <w:szCs w:val="24"/>
              </w:rPr>
            </w:pPr>
            <w:r w:rsidRPr="0091764B">
              <w:rPr>
                <w:rFonts w:asciiTheme="minorHAnsi" w:hAnsiTheme="minorHAnsi" w:cstheme="minorHAnsi"/>
                <w:sz w:val="24"/>
                <w:szCs w:val="24"/>
              </w:rPr>
              <w:t>Instructor’s Title:</w:t>
            </w:r>
          </w:p>
        </w:tc>
      </w:tr>
    </w:tbl>
    <w:p w14:paraId="77FDE5D8" w14:textId="4CC580DC" w:rsidR="00B161DA" w:rsidRDefault="00B161DA" w:rsidP="00B161DA">
      <w:pPr>
        <w:jc w:val="left"/>
        <w:rPr>
          <w:sz w:val="24"/>
          <w:szCs w:val="24"/>
        </w:rPr>
      </w:pPr>
    </w:p>
    <w:p w14:paraId="4FED4CBD" w14:textId="4DB58185" w:rsidR="0091764B" w:rsidRDefault="0091764B" w:rsidP="00B161DA">
      <w:pPr>
        <w:jc w:val="left"/>
        <w:rPr>
          <w:sz w:val="24"/>
          <w:szCs w:val="24"/>
        </w:rPr>
      </w:pPr>
      <w:r>
        <w:rPr>
          <w:sz w:val="24"/>
          <w:szCs w:val="24"/>
        </w:rPr>
        <w:t>Attendee Roster:</w:t>
      </w:r>
    </w:p>
    <w:tbl>
      <w:tblPr>
        <w:tblStyle w:val="TableGrid"/>
        <w:tblW w:w="0" w:type="auto"/>
        <w:tblLook w:val="04A0" w:firstRow="1" w:lastRow="0" w:firstColumn="1" w:lastColumn="0" w:noHBand="0" w:noVBand="1"/>
      </w:tblPr>
      <w:tblGrid>
        <w:gridCol w:w="800"/>
        <w:gridCol w:w="4410"/>
        <w:gridCol w:w="4130"/>
      </w:tblGrid>
      <w:tr w:rsidR="0091764B" w14:paraId="3BF27117" w14:textId="77777777" w:rsidTr="0091764B">
        <w:tc>
          <w:tcPr>
            <w:tcW w:w="800" w:type="dxa"/>
            <w:tcBorders>
              <w:left w:val="single" w:sz="8" w:space="0" w:color="auto"/>
            </w:tcBorders>
            <w:shd w:val="clear" w:color="auto" w:fill="0B5294" w:themeFill="accent1" w:themeFillShade="BF"/>
          </w:tcPr>
          <w:p w14:paraId="30D1B77C" w14:textId="77777777" w:rsidR="0091764B" w:rsidRPr="00CF65C8" w:rsidRDefault="0091764B" w:rsidP="001D0EAA">
            <w:pPr>
              <w:jc w:val="center"/>
              <w:rPr>
                <w:rFonts w:asciiTheme="minorHAnsi" w:hAnsiTheme="minorHAnsi" w:cstheme="minorHAnsi"/>
                <w:b/>
                <w:bCs/>
                <w:color w:val="FFFFFF" w:themeColor="background1"/>
                <w:sz w:val="24"/>
                <w:szCs w:val="24"/>
              </w:rPr>
            </w:pPr>
            <w:r w:rsidRPr="00CF65C8">
              <w:rPr>
                <w:rFonts w:asciiTheme="minorHAnsi" w:hAnsiTheme="minorHAnsi" w:cstheme="minorHAnsi"/>
                <w:b/>
                <w:bCs/>
                <w:color w:val="FFFFFF" w:themeColor="background1"/>
                <w:sz w:val="24"/>
                <w:szCs w:val="24"/>
              </w:rPr>
              <w:t>No.</w:t>
            </w:r>
          </w:p>
        </w:tc>
        <w:tc>
          <w:tcPr>
            <w:tcW w:w="4410" w:type="dxa"/>
            <w:shd w:val="clear" w:color="auto" w:fill="0B5294" w:themeFill="accent1" w:themeFillShade="BF"/>
          </w:tcPr>
          <w:p w14:paraId="7878CADD" w14:textId="7B6D15C1" w:rsidR="0091764B" w:rsidRPr="00CF65C8" w:rsidRDefault="0091764B" w:rsidP="001D0EAA">
            <w:pPr>
              <w:jc w:val="center"/>
              <w:rPr>
                <w:rFonts w:asciiTheme="minorHAnsi" w:hAnsiTheme="minorHAnsi" w:cstheme="minorHAnsi"/>
                <w:b/>
                <w:bCs/>
                <w:color w:val="FFFFFF" w:themeColor="background1"/>
                <w:sz w:val="24"/>
                <w:szCs w:val="24"/>
              </w:rPr>
            </w:pPr>
            <w:r>
              <w:rPr>
                <w:rFonts w:asciiTheme="minorHAnsi" w:hAnsiTheme="minorHAnsi" w:cstheme="minorHAnsi"/>
                <w:b/>
                <w:bCs/>
                <w:color w:val="FFFFFF" w:themeColor="background1"/>
                <w:sz w:val="24"/>
                <w:szCs w:val="24"/>
              </w:rPr>
              <w:t>Name of Attendee</w:t>
            </w:r>
          </w:p>
        </w:tc>
        <w:tc>
          <w:tcPr>
            <w:tcW w:w="4130" w:type="dxa"/>
            <w:tcBorders>
              <w:right w:val="single" w:sz="8" w:space="0" w:color="auto"/>
            </w:tcBorders>
            <w:shd w:val="clear" w:color="auto" w:fill="0B5294" w:themeFill="accent1" w:themeFillShade="BF"/>
          </w:tcPr>
          <w:p w14:paraId="4AEE885F" w14:textId="56D49649" w:rsidR="0091764B" w:rsidRPr="00CF65C8" w:rsidRDefault="0091764B" w:rsidP="0091764B">
            <w:pPr>
              <w:jc w:val="center"/>
              <w:rPr>
                <w:rFonts w:asciiTheme="minorHAnsi" w:hAnsiTheme="minorHAnsi" w:cstheme="minorHAnsi"/>
                <w:b/>
                <w:bCs/>
                <w:color w:val="FFFFFF" w:themeColor="background1"/>
                <w:sz w:val="24"/>
                <w:szCs w:val="24"/>
              </w:rPr>
            </w:pPr>
            <w:r>
              <w:rPr>
                <w:rFonts w:asciiTheme="minorHAnsi" w:hAnsiTheme="minorHAnsi" w:cstheme="minorHAnsi"/>
                <w:b/>
                <w:bCs/>
                <w:color w:val="FFFFFF" w:themeColor="background1"/>
                <w:sz w:val="24"/>
                <w:szCs w:val="24"/>
              </w:rPr>
              <w:t>Company</w:t>
            </w:r>
          </w:p>
        </w:tc>
      </w:tr>
      <w:tr w:rsidR="0091764B" w14:paraId="1E1CC3E3" w14:textId="77777777" w:rsidTr="0091764B">
        <w:tc>
          <w:tcPr>
            <w:tcW w:w="800" w:type="dxa"/>
            <w:tcBorders>
              <w:left w:val="single" w:sz="8" w:space="0" w:color="auto"/>
            </w:tcBorders>
          </w:tcPr>
          <w:p w14:paraId="5EE94B42" w14:textId="77777777" w:rsidR="0091764B" w:rsidRPr="00CF65C8" w:rsidRDefault="0091764B" w:rsidP="0091764B">
            <w:pPr>
              <w:jc w:val="center"/>
              <w:rPr>
                <w:rFonts w:asciiTheme="minorHAnsi" w:hAnsiTheme="minorHAnsi" w:cstheme="minorHAnsi"/>
                <w:sz w:val="24"/>
                <w:szCs w:val="24"/>
              </w:rPr>
            </w:pPr>
            <w:r>
              <w:rPr>
                <w:rFonts w:asciiTheme="minorHAnsi" w:hAnsiTheme="minorHAnsi" w:cstheme="minorHAnsi"/>
                <w:sz w:val="24"/>
                <w:szCs w:val="24"/>
              </w:rPr>
              <w:t>1.</w:t>
            </w:r>
          </w:p>
        </w:tc>
        <w:tc>
          <w:tcPr>
            <w:tcW w:w="4410" w:type="dxa"/>
          </w:tcPr>
          <w:p w14:paraId="36F8FCE4" w14:textId="77777777" w:rsidR="0091764B" w:rsidRPr="00CF65C8" w:rsidRDefault="0091764B" w:rsidP="001D0EAA">
            <w:pPr>
              <w:jc w:val="left"/>
              <w:rPr>
                <w:rFonts w:asciiTheme="minorHAnsi" w:hAnsiTheme="minorHAnsi" w:cstheme="minorHAnsi"/>
                <w:sz w:val="24"/>
                <w:szCs w:val="24"/>
              </w:rPr>
            </w:pPr>
          </w:p>
        </w:tc>
        <w:tc>
          <w:tcPr>
            <w:tcW w:w="4130" w:type="dxa"/>
            <w:tcBorders>
              <w:right w:val="single" w:sz="8" w:space="0" w:color="auto"/>
            </w:tcBorders>
          </w:tcPr>
          <w:p w14:paraId="752EC3DC" w14:textId="77777777" w:rsidR="0091764B" w:rsidRPr="00CF65C8" w:rsidRDefault="0091764B" w:rsidP="001D0EAA">
            <w:pPr>
              <w:jc w:val="left"/>
              <w:rPr>
                <w:rFonts w:asciiTheme="minorHAnsi" w:hAnsiTheme="minorHAnsi" w:cstheme="minorHAnsi"/>
                <w:sz w:val="24"/>
                <w:szCs w:val="24"/>
              </w:rPr>
            </w:pPr>
          </w:p>
        </w:tc>
      </w:tr>
      <w:tr w:rsidR="0091764B" w14:paraId="6898D908" w14:textId="77777777" w:rsidTr="0091764B">
        <w:tc>
          <w:tcPr>
            <w:tcW w:w="800" w:type="dxa"/>
            <w:tcBorders>
              <w:left w:val="single" w:sz="8" w:space="0" w:color="auto"/>
            </w:tcBorders>
          </w:tcPr>
          <w:p w14:paraId="5093A3C5" w14:textId="77777777" w:rsidR="0091764B" w:rsidRPr="00CF65C8" w:rsidRDefault="0091764B" w:rsidP="0091764B">
            <w:pPr>
              <w:jc w:val="center"/>
              <w:rPr>
                <w:rFonts w:asciiTheme="minorHAnsi" w:hAnsiTheme="minorHAnsi" w:cstheme="minorHAnsi"/>
                <w:sz w:val="24"/>
                <w:szCs w:val="24"/>
              </w:rPr>
            </w:pPr>
            <w:r>
              <w:rPr>
                <w:rFonts w:asciiTheme="minorHAnsi" w:hAnsiTheme="minorHAnsi" w:cstheme="minorHAnsi"/>
                <w:sz w:val="24"/>
                <w:szCs w:val="24"/>
              </w:rPr>
              <w:t>2.</w:t>
            </w:r>
          </w:p>
        </w:tc>
        <w:tc>
          <w:tcPr>
            <w:tcW w:w="4410" w:type="dxa"/>
          </w:tcPr>
          <w:p w14:paraId="4AFEA145" w14:textId="77777777" w:rsidR="0091764B" w:rsidRPr="00CF65C8" w:rsidRDefault="0091764B" w:rsidP="001D0EAA">
            <w:pPr>
              <w:jc w:val="left"/>
              <w:rPr>
                <w:rFonts w:asciiTheme="minorHAnsi" w:hAnsiTheme="minorHAnsi" w:cstheme="minorHAnsi"/>
                <w:sz w:val="24"/>
                <w:szCs w:val="24"/>
              </w:rPr>
            </w:pPr>
          </w:p>
        </w:tc>
        <w:tc>
          <w:tcPr>
            <w:tcW w:w="4130" w:type="dxa"/>
            <w:tcBorders>
              <w:right w:val="single" w:sz="8" w:space="0" w:color="auto"/>
            </w:tcBorders>
          </w:tcPr>
          <w:p w14:paraId="623D66AD" w14:textId="77777777" w:rsidR="0091764B" w:rsidRPr="00CF65C8" w:rsidRDefault="0091764B" w:rsidP="001D0EAA">
            <w:pPr>
              <w:jc w:val="left"/>
              <w:rPr>
                <w:rFonts w:asciiTheme="minorHAnsi" w:hAnsiTheme="minorHAnsi" w:cstheme="minorHAnsi"/>
                <w:sz w:val="24"/>
                <w:szCs w:val="24"/>
              </w:rPr>
            </w:pPr>
          </w:p>
        </w:tc>
      </w:tr>
      <w:tr w:rsidR="0091764B" w14:paraId="15D54485" w14:textId="77777777" w:rsidTr="0091764B">
        <w:tc>
          <w:tcPr>
            <w:tcW w:w="800" w:type="dxa"/>
            <w:tcBorders>
              <w:left w:val="single" w:sz="8" w:space="0" w:color="auto"/>
            </w:tcBorders>
          </w:tcPr>
          <w:p w14:paraId="4ACAEE1C" w14:textId="77777777" w:rsidR="0091764B" w:rsidRPr="00CF65C8" w:rsidRDefault="0091764B" w:rsidP="0091764B">
            <w:pPr>
              <w:jc w:val="center"/>
              <w:rPr>
                <w:rFonts w:asciiTheme="minorHAnsi" w:hAnsiTheme="minorHAnsi" w:cstheme="minorHAnsi"/>
                <w:sz w:val="24"/>
                <w:szCs w:val="24"/>
              </w:rPr>
            </w:pPr>
            <w:r>
              <w:rPr>
                <w:rFonts w:asciiTheme="minorHAnsi" w:hAnsiTheme="minorHAnsi" w:cstheme="minorHAnsi"/>
                <w:sz w:val="24"/>
                <w:szCs w:val="24"/>
              </w:rPr>
              <w:t>3.</w:t>
            </w:r>
          </w:p>
        </w:tc>
        <w:tc>
          <w:tcPr>
            <w:tcW w:w="4410" w:type="dxa"/>
          </w:tcPr>
          <w:p w14:paraId="661D78B8" w14:textId="77777777" w:rsidR="0091764B" w:rsidRPr="00CF65C8" w:rsidRDefault="0091764B" w:rsidP="001D0EAA">
            <w:pPr>
              <w:jc w:val="left"/>
              <w:rPr>
                <w:rFonts w:asciiTheme="minorHAnsi" w:hAnsiTheme="minorHAnsi" w:cstheme="minorHAnsi"/>
                <w:sz w:val="24"/>
                <w:szCs w:val="24"/>
              </w:rPr>
            </w:pPr>
          </w:p>
        </w:tc>
        <w:tc>
          <w:tcPr>
            <w:tcW w:w="4130" w:type="dxa"/>
            <w:tcBorders>
              <w:right w:val="single" w:sz="8" w:space="0" w:color="auto"/>
            </w:tcBorders>
          </w:tcPr>
          <w:p w14:paraId="711D8DC9" w14:textId="77777777" w:rsidR="0091764B" w:rsidRPr="00CF65C8" w:rsidRDefault="0091764B" w:rsidP="001D0EAA">
            <w:pPr>
              <w:jc w:val="left"/>
              <w:rPr>
                <w:rFonts w:asciiTheme="minorHAnsi" w:hAnsiTheme="minorHAnsi" w:cstheme="minorHAnsi"/>
                <w:sz w:val="24"/>
                <w:szCs w:val="24"/>
              </w:rPr>
            </w:pPr>
          </w:p>
        </w:tc>
      </w:tr>
      <w:tr w:rsidR="0091764B" w14:paraId="4F57C161" w14:textId="77777777" w:rsidTr="0091764B">
        <w:tc>
          <w:tcPr>
            <w:tcW w:w="800" w:type="dxa"/>
            <w:tcBorders>
              <w:left w:val="single" w:sz="8" w:space="0" w:color="auto"/>
            </w:tcBorders>
          </w:tcPr>
          <w:p w14:paraId="31B25665" w14:textId="77777777" w:rsidR="0091764B" w:rsidRPr="00CF65C8" w:rsidRDefault="0091764B" w:rsidP="0091764B">
            <w:pPr>
              <w:jc w:val="center"/>
              <w:rPr>
                <w:rFonts w:asciiTheme="minorHAnsi" w:hAnsiTheme="minorHAnsi" w:cstheme="minorHAnsi"/>
                <w:sz w:val="24"/>
                <w:szCs w:val="24"/>
              </w:rPr>
            </w:pPr>
            <w:r w:rsidRPr="00CF65C8">
              <w:rPr>
                <w:rFonts w:asciiTheme="minorHAnsi" w:hAnsiTheme="minorHAnsi" w:cstheme="minorHAnsi"/>
                <w:sz w:val="24"/>
                <w:szCs w:val="24"/>
              </w:rPr>
              <w:t>4.</w:t>
            </w:r>
          </w:p>
        </w:tc>
        <w:tc>
          <w:tcPr>
            <w:tcW w:w="4410" w:type="dxa"/>
          </w:tcPr>
          <w:p w14:paraId="21A91D63" w14:textId="77777777" w:rsidR="0091764B" w:rsidRPr="00CF65C8" w:rsidRDefault="0091764B" w:rsidP="001D0EAA">
            <w:pPr>
              <w:jc w:val="left"/>
              <w:rPr>
                <w:rFonts w:asciiTheme="minorHAnsi" w:hAnsiTheme="minorHAnsi" w:cstheme="minorHAnsi"/>
                <w:sz w:val="24"/>
                <w:szCs w:val="24"/>
              </w:rPr>
            </w:pPr>
          </w:p>
        </w:tc>
        <w:tc>
          <w:tcPr>
            <w:tcW w:w="4130" w:type="dxa"/>
            <w:tcBorders>
              <w:right w:val="single" w:sz="8" w:space="0" w:color="auto"/>
            </w:tcBorders>
          </w:tcPr>
          <w:p w14:paraId="7663022F" w14:textId="77777777" w:rsidR="0091764B" w:rsidRPr="00CF65C8" w:rsidRDefault="0091764B" w:rsidP="001D0EAA">
            <w:pPr>
              <w:jc w:val="left"/>
              <w:rPr>
                <w:rFonts w:asciiTheme="minorHAnsi" w:hAnsiTheme="minorHAnsi" w:cstheme="minorHAnsi"/>
                <w:sz w:val="24"/>
                <w:szCs w:val="24"/>
              </w:rPr>
            </w:pPr>
          </w:p>
        </w:tc>
      </w:tr>
      <w:tr w:rsidR="0091764B" w14:paraId="1227CFC1" w14:textId="77777777" w:rsidTr="0091764B">
        <w:tc>
          <w:tcPr>
            <w:tcW w:w="800" w:type="dxa"/>
            <w:tcBorders>
              <w:left w:val="single" w:sz="8" w:space="0" w:color="auto"/>
            </w:tcBorders>
          </w:tcPr>
          <w:p w14:paraId="74A28D43" w14:textId="77777777" w:rsidR="0091764B" w:rsidRPr="00CF65C8" w:rsidRDefault="0091764B" w:rsidP="0091764B">
            <w:pPr>
              <w:jc w:val="center"/>
              <w:rPr>
                <w:rFonts w:asciiTheme="minorHAnsi" w:hAnsiTheme="minorHAnsi" w:cstheme="minorHAnsi"/>
                <w:sz w:val="24"/>
                <w:szCs w:val="24"/>
              </w:rPr>
            </w:pPr>
            <w:r w:rsidRPr="00CF65C8">
              <w:rPr>
                <w:rFonts w:asciiTheme="minorHAnsi" w:hAnsiTheme="minorHAnsi" w:cstheme="minorHAnsi"/>
                <w:sz w:val="24"/>
                <w:szCs w:val="24"/>
              </w:rPr>
              <w:t>5.</w:t>
            </w:r>
          </w:p>
        </w:tc>
        <w:tc>
          <w:tcPr>
            <w:tcW w:w="4410" w:type="dxa"/>
          </w:tcPr>
          <w:p w14:paraId="1B123A2E" w14:textId="77777777" w:rsidR="0091764B" w:rsidRPr="00CF65C8" w:rsidRDefault="0091764B" w:rsidP="001D0EAA">
            <w:pPr>
              <w:jc w:val="left"/>
              <w:rPr>
                <w:rFonts w:asciiTheme="minorHAnsi" w:hAnsiTheme="minorHAnsi" w:cstheme="minorHAnsi"/>
                <w:sz w:val="24"/>
                <w:szCs w:val="24"/>
              </w:rPr>
            </w:pPr>
          </w:p>
        </w:tc>
        <w:tc>
          <w:tcPr>
            <w:tcW w:w="4130" w:type="dxa"/>
            <w:tcBorders>
              <w:right w:val="single" w:sz="8" w:space="0" w:color="auto"/>
            </w:tcBorders>
          </w:tcPr>
          <w:p w14:paraId="56623F6B" w14:textId="77777777" w:rsidR="0091764B" w:rsidRPr="00CF65C8" w:rsidRDefault="0091764B" w:rsidP="001D0EAA">
            <w:pPr>
              <w:jc w:val="left"/>
              <w:rPr>
                <w:rFonts w:asciiTheme="minorHAnsi" w:hAnsiTheme="minorHAnsi" w:cstheme="minorHAnsi"/>
                <w:sz w:val="24"/>
                <w:szCs w:val="24"/>
              </w:rPr>
            </w:pPr>
          </w:p>
        </w:tc>
      </w:tr>
      <w:tr w:rsidR="0091764B" w14:paraId="5E9AAC09" w14:textId="77777777" w:rsidTr="0091764B">
        <w:tc>
          <w:tcPr>
            <w:tcW w:w="800" w:type="dxa"/>
            <w:tcBorders>
              <w:left w:val="single" w:sz="8" w:space="0" w:color="auto"/>
            </w:tcBorders>
          </w:tcPr>
          <w:p w14:paraId="1C59D776" w14:textId="77777777" w:rsidR="0091764B" w:rsidRPr="00CF65C8" w:rsidRDefault="0091764B" w:rsidP="0091764B">
            <w:pPr>
              <w:jc w:val="center"/>
              <w:rPr>
                <w:rFonts w:asciiTheme="minorHAnsi" w:hAnsiTheme="minorHAnsi" w:cstheme="minorHAnsi"/>
                <w:sz w:val="24"/>
                <w:szCs w:val="24"/>
              </w:rPr>
            </w:pPr>
            <w:r w:rsidRPr="00CF65C8">
              <w:rPr>
                <w:rFonts w:asciiTheme="minorHAnsi" w:hAnsiTheme="minorHAnsi" w:cstheme="minorHAnsi"/>
                <w:sz w:val="24"/>
                <w:szCs w:val="24"/>
              </w:rPr>
              <w:t>6.</w:t>
            </w:r>
          </w:p>
        </w:tc>
        <w:tc>
          <w:tcPr>
            <w:tcW w:w="4410" w:type="dxa"/>
          </w:tcPr>
          <w:p w14:paraId="3DAB941F" w14:textId="77777777" w:rsidR="0091764B" w:rsidRPr="00CF65C8" w:rsidRDefault="0091764B" w:rsidP="001D0EAA">
            <w:pPr>
              <w:jc w:val="left"/>
              <w:rPr>
                <w:rFonts w:asciiTheme="minorHAnsi" w:hAnsiTheme="minorHAnsi" w:cstheme="minorHAnsi"/>
                <w:sz w:val="24"/>
                <w:szCs w:val="24"/>
              </w:rPr>
            </w:pPr>
          </w:p>
        </w:tc>
        <w:tc>
          <w:tcPr>
            <w:tcW w:w="4130" w:type="dxa"/>
            <w:tcBorders>
              <w:right w:val="single" w:sz="8" w:space="0" w:color="auto"/>
            </w:tcBorders>
          </w:tcPr>
          <w:p w14:paraId="0D49ADBC" w14:textId="77777777" w:rsidR="0091764B" w:rsidRPr="00CF65C8" w:rsidRDefault="0091764B" w:rsidP="001D0EAA">
            <w:pPr>
              <w:jc w:val="left"/>
              <w:rPr>
                <w:rFonts w:asciiTheme="minorHAnsi" w:hAnsiTheme="minorHAnsi" w:cstheme="minorHAnsi"/>
                <w:sz w:val="24"/>
                <w:szCs w:val="24"/>
              </w:rPr>
            </w:pPr>
          </w:p>
        </w:tc>
      </w:tr>
      <w:tr w:rsidR="0091764B" w14:paraId="493C6841" w14:textId="77777777" w:rsidTr="0091764B">
        <w:tc>
          <w:tcPr>
            <w:tcW w:w="800" w:type="dxa"/>
            <w:tcBorders>
              <w:left w:val="single" w:sz="8" w:space="0" w:color="auto"/>
            </w:tcBorders>
          </w:tcPr>
          <w:p w14:paraId="6EC6AB96" w14:textId="77777777" w:rsidR="0091764B" w:rsidRPr="00CF65C8" w:rsidRDefault="0091764B" w:rsidP="0091764B">
            <w:pPr>
              <w:jc w:val="center"/>
              <w:rPr>
                <w:rFonts w:asciiTheme="minorHAnsi" w:hAnsiTheme="minorHAnsi" w:cstheme="minorHAnsi"/>
                <w:sz w:val="24"/>
                <w:szCs w:val="24"/>
              </w:rPr>
            </w:pPr>
            <w:r w:rsidRPr="00CF65C8">
              <w:rPr>
                <w:rFonts w:asciiTheme="minorHAnsi" w:hAnsiTheme="minorHAnsi" w:cstheme="minorHAnsi"/>
                <w:sz w:val="24"/>
                <w:szCs w:val="24"/>
              </w:rPr>
              <w:t>7.</w:t>
            </w:r>
          </w:p>
        </w:tc>
        <w:tc>
          <w:tcPr>
            <w:tcW w:w="4410" w:type="dxa"/>
          </w:tcPr>
          <w:p w14:paraId="56B17CEC" w14:textId="77777777" w:rsidR="0091764B" w:rsidRPr="00CF65C8" w:rsidRDefault="0091764B" w:rsidP="001D0EAA">
            <w:pPr>
              <w:jc w:val="left"/>
              <w:rPr>
                <w:rFonts w:asciiTheme="minorHAnsi" w:hAnsiTheme="minorHAnsi" w:cstheme="minorHAnsi"/>
                <w:sz w:val="24"/>
                <w:szCs w:val="24"/>
              </w:rPr>
            </w:pPr>
          </w:p>
        </w:tc>
        <w:tc>
          <w:tcPr>
            <w:tcW w:w="4130" w:type="dxa"/>
            <w:tcBorders>
              <w:right w:val="single" w:sz="8" w:space="0" w:color="auto"/>
            </w:tcBorders>
          </w:tcPr>
          <w:p w14:paraId="41F0AD7D" w14:textId="77777777" w:rsidR="0091764B" w:rsidRPr="00CF65C8" w:rsidRDefault="0091764B" w:rsidP="001D0EAA">
            <w:pPr>
              <w:jc w:val="left"/>
              <w:rPr>
                <w:rFonts w:asciiTheme="minorHAnsi" w:hAnsiTheme="minorHAnsi" w:cstheme="minorHAnsi"/>
                <w:sz w:val="24"/>
                <w:szCs w:val="24"/>
              </w:rPr>
            </w:pPr>
          </w:p>
        </w:tc>
      </w:tr>
      <w:tr w:rsidR="0091764B" w14:paraId="1AD01DBE" w14:textId="77777777" w:rsidTr="0091764B">
        <w:tc>
          <w:tcPr>
            <w:tcW w:w="800" w:type="dxa"/>
            <w:tcBorders>
              <w:left w:val="single" w:sz="8" w:space="0" w:color="auto"/>
            </w:tcBorders>
          </w:tcPr>
          <w:p w14:paraId="2D786945" w14:textId="77777777" w:rsidR="0091764B" w:rsidRPr="00CF65C8" w:rsidRDefault="0091764B" w:rsidP="0091764B">
            <w:pPr>
              <w:jc w:val="center"/>
              <w:rPr>
                <w:rFonts w:asciiTheme="minorHAnsi" w:hAnsiTheme="minorHAnsi" w:cstheme="minorHAnsi"/>
                <w:sz w:val="24"/>
                <w:szCs w:val="24"/>
              </w:rPr>
            </w:pPr>
            <w:r w:rsidRPr="00CF65C8">
              <w:rPr>
                <w:rFonts w:asciiTheme="minorHAnsi" w:hAnsiTheme="minorHAnsi" w:cstheme="minorHAnsi"/>
                <w:sz w:val="24"/>
                <w:szCs w:val="24"/>
              </w:rPr>
              <w:t>8.</w:t>
            </w:r>
          </w:p>
        </w:tc>
        <w:tc>
          <w:tcPr>
            <w:tcW w:w="4410" w:type="dxa"/>
          </w:tcPr>
          <w:p w14:paraId="7F6B45DE" w14:textId="77777777" w:rsidR="0091764B" w:rsidRPr="00CF65C8" w:rsidRDefault="0091764B" w:rsidP="001D0EAA">
            <w:pPr>
              <w:jc w:val="left"/>
              <w:rPr>
                <w:rFonts w:asciiTheme="minorHAnsi" w:hAnsiTheme="minorHAnsi" w:cstheme="minorHAnsi"/>
                <w:sz w:val="24"/>
                <w:szCs w:val="24"/>
              </w:rPr>
            </w:pPr>
          </w:p>
        </w:tc>
        <w:tc>
          <w:tcPr>
            <w:tcW w:w="4130" w:type="dxa"/>
            <w:tcBorders>
              <w:right w:val="single" w:sz="8" w:space="0" w:color="auto"/>
            </w:tcBorders>
          </w:tcPr>
          <w:p w14:paraId="10C2C36E" w14:textId="77777777" w:rsidR="0091764B" w:rsidRPr="00CF65C8" w:rsidRDefault="0091764B" w:rsidP="001D0EAA">
            <w:pPr>
              <w:jc w:val="left"/>
              <w:rPr>
                <w:rFonts w:asciiTheme="minorHAnsi" w:hAnsiTheme="minorHAnsi" w:cstheme="minorHAnsi"/>
                <w:sz w:val="24"/>
                <w:szCs w:val="24"/>
              </w:rPr>
            </w:pPr>
          </w:p>
        </w:tc>
      </w:tr>
    </w:tbl>
    <w:p w14:paraId="04713B0A" w14:textId="77777777" w:rsidR="00794FB2" w:rsidRDefault="00794FB2" w:rsidP="00CF65C8">
      <w:pPr>
        <w:pStyle w:val="Title"/>
        <w:rPr>
          <w:b/>
          <w:bCs/>
        </w:rPr>
      </w:pPr>
    </w:p>
    <w:p w14:paraId="1504C8C9" w14:textId="6053A86D" w:rsidR="00CF65C8" w:rsidRPr="007306FA" w:rsidRDefault="00CF65C8" w:rsidP="00CF65C8">
      <w:pPr>
        <w:pStyle w:val="Title"/>
      </w:pPr>
      <w:r w:rsidRPr="007306FA">
        <w:lastRenderedPageBreak/>
        <w:t>Attachment 3</w:t>
      </w:r>
    </w:p>
    <w:p w14:paraId="77481271" w14:textId="0DE49BB8" w:rsidR="00DF37F9" w:rsidRDefault="00CF65C8" w:rsidP="00CF65C8">
      <w:pPr>
        <w:jc w:val="left"/>
        <w:rPr>
          <w:sz w:val="24"/>
          <w:szCs w:val="24"/>
        </w:rPr>
      </w:pPr>
      <w:r>
        <w:rPr>
          <w:sz w:val="24"/>
          <w:szCs w:val="24"/>
        </w:rPr>
        <w:t xml:space="preserve">The SSBMP Plan is a “living document” for the duration of the project.  All updates and revisions must be recorded and logged below. </w:t>
      </w:r>
    </w:p>
    <w:tbl>
      <w:tblPr>
        <w:tblStyle w:val="TableGrid"/>
        <w:tblW w:w="0" w:type="auto"/>
        <w:tblLook w:val="04A0" w:firstRow="1" w:lastRow="0" w:firstColumn="1" w:lastColumn="0" w:noHBand="0" w:noVBand="1"/>
      </w:tblPr>
      <w:tblGrid>
        <w:gridCol w:w="800"/>
        <w:gridCol w:w="3871"/>
        <w:gridCol w:w="2334"/>
        <w:gridCol w:w="2335"/>
      </w:tblGrid>
      <w:tr w:rsidR="00CF65C8" w14:paraId="0C24F54B" w14:textId="77777777" w:rsidTr="0091764B">
        <w:tc>
          <w:tcPr>
            <w:tcW w:w="800" w:type="dxa"/>
            <w:tcBorders>
              <w:left w:val="single" w:sz="8" w:space="0" w:color="auto"/>
            </w:tcBorders>
            <w:shd w:val="clear" w:color="auto" w:fill="0B5294" w:themeFill="accent1" w:themeFillShade="BF"/>
          </w:tcPr>
          <w:p w14:paraId="6F6FBA7C" w14:textId="1735944A" w:rsidR="00CF65C8" w:rsidRPr="00CF65C8" w:rsidRDefault="00CF65C8" w:rsidP="00CF65C8">
            <w:pPr>
              <w:jc w:val="center"/>
              <w:rPr>
                <w:rFonts w:asciiTheme="minorHAnsi" w:hAnsiTheme="minorHAnsi" w:cstheme="minorHAnsi"/>
                <w:b/>
                <w:bCs/>
                <w:color w:val="FFFFFF" w:themeColor="background1"/>
                <w:sz w:val="24"/>
                <w:szCs w:val="24"/>
              </w:rPr>
            </w:pPr>
            <w:r w:rsidRPr="00CF65C8">
              <w:rPr>
                <w:rFonts w:asciiTheme="minorHAnsi" w:hAnsiTheme="minorHAnsi" w:cstheme="minorHAnsi"/>
                <w:b/>
                <w:bCs/>
                <w:color w:val="FFFFFF" w:themeColor="background1"/>
                <w:sz w:val="24"/>
                <w:szCs w:val="24"/>
              </w:rPr>
              <w:t>No.</w:t>
            </w:r>
          </w:p>
        </w:tc>
        <w:tc>
          <w:tcPr>
            <w:tcW w:w="3871" w:type="dxa"/>
            <w:shd w:val="clear" w:color="auto" w:fill="0B5294" w:themeFill="accent1" w:themeFillShade="BF"/>
          </w:tcPr>
          <w:p w14:paraId="2C521D6F" w14:textId="07FF777D" w:rsidR="00CF65C8" w:rsidRPr="00CF65C8" w:rsidRDefault="00CF65C8" w:rsidP="00CF65C8">
            <w:pPr>
              <w:jc w:val="center"/>
              <w:rPr>
                <w:rFonts w:asciiTheme="minorHAnsi" w:hAnsiTheme="minorHAnsi" w:cstheme="minorHAnsi"/>
                <w:b/>
                <w:bCs/>
                <w:color w:val="FFFFFF" w:themeColor="background1"/>
                <w:sz w:val="24"/>
                <w:szCs w:val="24"/>
              </w:rPr>
            </w:pPr>
            <w:r w:rsidRPr="00CF65C8">
              <w:rPr>
                <w:rFonts w:asciiTheme="minorHAnsi" w:hAnsiTheme="minorHAnsi" w:cstheme="minorHAnsi"/>
                <w:b/>
                <w:bCs/>
                <w:color w:val="FFFFFF" w:themeColor="background1"/>
                <w:sz w:val="24"/>
                <w:szCs w:val="24"/>
              </w:rPr>
              <w:t>Description of Revision</w:t>
            </w:r>
          </w:p>
        </w:tc>
        <w:tc>
          <w:tcPr>
            <w:tcW w:w="2334" w:type="dxa"/>
            <w:shd w:val="clear" w:color="auto" w:fill="0B5294" w:themeFill="accent1" w:themeFillShade="BF"/>
          </w:tcPr>
          <w:p w14:paraId="654004DD" w14:textId="5D38808E" w:rsidR="00CF65C8" w:rsidRPr="00CF65C8" w:rsidRDefault="00CF65C8" w:rsidP="00CF65C8">
            <w:pPr>
              <w:jc w:val="center"/>
              <w:rPr>
                <w:rFonts w:asciiTheme="minorHAnsi" w:hAnsiTheme="minorHAnsi" w:cstheme="minorHAnsi"/>
                <w:b/>
                <w:bCs/>
                <w:color w:val="FFFFFF" w:themeColor="background1"/>
                <w:sz w:val="24"/>
                <w:szCs w:val="24"/>
              </w:rPr>
            </w:pPr>
            <w:r w:rsidRPr="00CF65C8">
              <w:rPr>
                <w:rFonts w:asciiTheme="minorHAnsi" w:hAnsiTheme="minorHAnsi" w:cstheme="minorHAnsi"/>
                <w:b/>
                <w:bCs/>
                <w:color w:val="FFFFFF" w:themeColor="background1"/>
                <w:sz w:val="24"/>
                <w:szCs w:val="24"/>
              </w:rPr>
              <w:t>Date</w:t>
            </w:r>
          </w:p>
        </w:tc>
        <w:tc>
          <w:tcPr>
            <w:tcW w:w="2335" w:type="dxa"/>
            <w:tcBorders>
              <w:right w:val="single" w:sz="8" w:space="0" w:color="auto"/>
            </w:tcBorders>
            <w:shd w:val="clear" w:color="auto" w:fill="0B5294" w:themeFill="accent1" w:themeFillShade="BF"/>
          </w:tcPr>
          <w:p w14:paraId="64076E72" w14:textId="342D452A" w:rsidR="00CF65C8" w:rsidRPr="00CF65C8" w:rsidRDefault="00CF65C8" w:rsidP="00CF65C8">
            <w:pPr>
              <w:jc w:val="center"/>
              <w:rPr>
                <w:rFonts w:asciiTheme="minorHAnsi" w:hAnsiTheme="minorHAnsi" w:cstheme="minorHAnsi"/>
                <w:b/>
                <w:bCs/>
                <w:color w:val="FFFFFF" w:themeColor="background1"/>
                <w:sz w:val="24"/>
                <w:szCs w:val="24"/>
              </w:rPr>
            </w:pPr>
            <w:r w:rsidRPr="00CF65C8">
              <w:rPr>
                <w:rFonts w:asciiTheme="minorHAnsi" w:hAnsiTheme="minorHAnsi" w:cstheme="minorHAnsi"/>
                <w:b/>
                <w:bCs/>
                <w:color w:val="FFFFFF" w:themeColor="background1"/>
                <w:sz w:val="24"/>
                <w:szCs w:val="24"/>
              </w:rPr>
              <w:t>Name</w:t>
            </w:r>
          </w:p>
        </w:tc>
      </w:tr>
      <w:tr w:rsidR="00CF65C8" w14:paraId="0E431850" w14:textId="77777777" w:rsidTr="0091764B">
        <w:tc>
          <w:tcPr>
            <w:tcW w:w="800" w:type="dxa"/>
            <w:tcBorders>
              <w:left w:val="single" w:sz="8" w:space="0" w:color="auto"/>
            </w:tcBorders>
          </w:tcPr>
          <w:p w14:paraId="00E2E49D" w14:textId="135B9C3C" w:rsidR="00CF65C8" w:rsidRPr="00CF65C8" w:rsidRDefault="00CF65C8" w:rsidP="0091764B">
            <w:pPr>
              <w:jc w:val="center"/>
              <w:rPr>
                <w:rFonts w:asciiTheme="minorHAnsi" w:hAnsiTheme="minorHAnsi" w:cstheme="minorHAnsi"/>
                <w:sz w:val="24"/>
                <w:szCs w:val="24"/>
              </w:rPr>
            </w:pPr>
            <w:r>
              <w:rPr>
                <w:rFonts w:asciiTheme="minorHAnsi" w:hAnsiTheme="minorHAnsi" w:cstheme="minorHAnsi"/>
                <w:sz w:val="24"/>
                <w:szCs w:val="24"/>
              </w:rPr>
              <w:t>1.</w:t>
            </w:r>
          </w:p>
        </w:tc>
        <w:tc>
          <w:tcPr>
            <w:tcW w:w="3871" w:type="dxa"/>
          </w:tcPr>
          <w:p w14:paraId="1B690E83" w14:textId="77777777" w:rsidR="00CF65C8" w:rsidRPr="00CF65C8" w:rsidRDefault="00CF65C8" w:rsidP="00CF65C8">
            <w:pPr>
              <w:jc w:val="left"/>
              <w:rPr>
                <w:rFonts w:asciiTheme="minorHAnsi" w:hAnsiTheme="minorHAnsi" w:cstheme="minorHAnsi"/>
                <w:sz w:val="24"/>
                <w:szCs w:val="24"/>
              </w:rPr>
            </w:pPr>
          </w:p>
        </w:tc>
        <w:tc>
          <w:tcPr>
            <w:tcW w:w="2334" w:type="dxa"/>
          </w:tcPr>
          <w:p w14:paraId="285E8944" w14:textId="77777777" w:rsidR="00CF65C8" w:rsidRPr="00CF65C8" w:rsidRDefault="00CF65C8" w:rsidP="00CF65C8">
            <w:pPr>
              <w:jc w:val="left"/>
              <w:rPr>
                <w:rFonts w:asciiTheme="minorHAnsi" w:hAnsiTheme="minorHAnsi" w:cstheme="minorHAnsi"/>
                <w:sz w:val="24"/>
                <w:szCs w:val="24"/>
              </w:rPr>
            </w:pPr>
          </w:p>
        </w:tc>
        <w:tc>
          <w:tcPr>
            <w:tcW w:w="2335" w:type="dxa"/>
            <w:tcBorders>
              <w:right w:val="single" w:sz="8" w:space="0" w:color="auto"/>
            </w:tcBorders>
          </w:tcPr>
          <w:p w14:paraId="4DC4B43B" w14:textId="77777777" w:rsidR="00CF65C8" w:rsidRPr="00CF65C8" w:rsidRDefault="00CF65C8" w:rsidP="00CF65C8">
            <w:pPr>
              <w:jc w:val="left"/>
              <w:rPr>
                <w:rFonts w:asciiTheme="minorHAnsi" w:hAnsiTheme="minorHAnsi" w:cstheme="minorHAnsi"/>
                <w:sz w:val="24"/>
                <w:szCs w:val="24"/>
              </w:rPr>
            </w:pPr>
          </w:p>
        </w:tc>
      </w:tr>
      <w:tr w:rsidR="00CF65C8" w14:paraId="018738D7" w14:textId="77777777" w:rsidTr="0091764B">
        <w:tc>
          <w:tcPr>
            <w:tcW w:w="800" w:type="dxa"/>
            <w:tcBorders>
              <w:left w:val="single" w:sz="8" w:space="0" w:color="auto"/>
            </w:tcBorders>
          </w:tcPr>
          <w:p w14:paraId="3F085AD4" w14:textId="6723AC63" w:rsidR="00CF65C8" w:rsidRPr="00CF65C8" w:rsidRDefault="00CF65C8" w:rsidP="0091764B">
            <w:pPr>
              <w:jc w:val="center"/>
              <w:rPr>
                <w:rFonts w:asciiTheme="minorHAnsi" w:hAnsiTheme="minorHAnsi" w:cstheme="minorHAnsi"/>
                <w:sz w:val="24"/>
                <w:szCs w:val="24"/>
              </w:rPr>
            </w:pPr>
            <w:r>
              <w:rPr>
                <w:rFonts w:asciiTheme="minorHAnsi" w:hAnsiTheme="minorHAnsi" w:cstheme="minorHAnsi"/>
                <w:sz w:val="24"/>
                <w:szCs w:val="24"/>
              </w:rPr>
              <w:t>2.</w:t>
            </w:r>
          </w:p>
        </w:tc>
        <w:tc>
          <w:tcPr>
            <w:tcW w:w="3871" w:type="dxa"/>
          </w:tcPr>
          <w:p w14:paraId="3E913F79" w14:textId="77777777" w:rsidR="00CF65C8" w:rsidRPr="00CF65C8" w:rsidRDefault="00CF65C8" w:rsidP="00CF65C8">
            <w:pPr>
              <w:jc w:val="left"/>
              <w:rPr>
                <w:rFonts w:asciiTheme="minorHAnsi" w:hAnsiTheme="minorHAnsi" w:cstheme="minorHAnsi"/>
                <w:sz w:val="24"/>
                <w:szCs w:val="24"/>
              </w:rPr>
            </w:pPr>
          </w:p>
        </w:tc>
        <w:tc>
          <w:tcPr>
            <w:tcW w:w="2334" w:type="dxa"/>
          </w:tcPr>
          <w:p w14:paraId="653CD13B" w14:textId="77777777" w:rsidR="00CF65C8" w:rsidRPr="00CF65C8" w:rsidRDefault="00CF65C8" w:rsidP="00CF65C8">
            <w:pPr>
              <w:jc w:val="left"/>
              <w:rPr>
                <w:rFonts w:asciiTheme="minorHAnsi" w:hAnsiTheme="minorHAnsi" w:cstheme="minorHAnsi"/>
                <w:sz w:val="24"/>
                <w:szCs w:val="24"/>
              </w:rPr>
            </w:pPr>
          </w:p>
        </w:tc>
        <w:tc>
          <w:tcPr>
            <w:tcW w:w="2335" w:type="dxa"/>
            <w:tcBorders>
              <w:right w:val="single" w:sz="8" w:space="0" w:color="auto"/>
            </w:tcBorders>
          </w:tcPr>
          <w:p w14:paraId="6933C130" w14:textId="77777777" w:rsidR="00CF65C8" w:rsidRPr="00CF65C8" w:rsidRDefault="00CF65C8" w:rsidP="00CF65C8">
            <w:pPr>
              <w:jc w:val="left"/>
              <w:rPr>
                <w:rFonts w:asciiTheme="minorHAnsi" w:hAnsiTheme="minorHAnsi" w:cstheme="minorHAnsi"/>
                <w:sz w:val="24"/>
                <w:szCs w:val="24"/>
              </w:rPr>
            </w:pPr>
          </w:p>
        </w:tc>
      </w:tr>
      <w:tr w:rsidR="00CF65C8" w14:paraId="58B52E12" w14:textId="77777777" w:rsidTr="0091764B">
        <w:tc>
          <w:tcPr>
            <w:tcW w:w="800" w:type="dxa"/>
            <w:tcBorders>
              <w:left w:val="single" w:sz="8" w:space="0" w:color="auto"/>
            </w:tcBorders>
          </w:tcPr>
          <w:p w14:paraId="3B9C40E2" w14:textId="391AA281" w:rsidR="00CF65C8" w:rsidRPr="00CF65C8" w:rsidRDefault="00CF65C8" w:rsidP="0091764B">
            <w:pPr>
              <w:jc w:val="center"/>
              <w:rPr>
                <w:rFonts w:asciiTheme="minorHAnsi" w:hAnsiTheme="minorHAnsi" w:cstheme="minorHAnsi"/>
                <w:sz w:val="24"/>
                <w:szCs w:val="24"/>
              </w:rPr>
            </w:pPr>
            <w:r>
              <w:rPr>
                <w:rFonts w:asciiTheme="minorHAnsi" w:hAnsiTheme="minorHAnsi" w:cstheme="minorHAnsi"/>
                <w:sz w:val="24"/>
                <w:szCs w:val="24"/>
              </w:rPr>
              <w:t>3.</w:t>
            </w:r>
          </w:p>
        </w:tc>
        <w:tc>
          <w:tcPr>
            <w:tcW w:w="3871" w:type="dxa"/>
          </w:tcPr>
          <w:p w14:paraId="74720174" w14:textId="77777777" w:rsidR="00CF65C8" w:rsidRPr="00CF65C8" w:rsidRDefault="00CF65C8" w:rsidP="00CF65C8">
            <w:pPr>
              <w:jc w:val="left"/>
              <w:rPr>
                <w:rFonts w:asciiTheme="minorHAnsi" w:hAnsiTheme="minorHAnsi" w:cstheme="minorHAnsi"/>
                <w:sz w:val="24"/>
                <w:szCs w:val="24"/>
              </w:rPr>
            </w:pPr>
          </w:p>
        </w:tc>
        <w:tc>
          <w:tcPr>
            <w:tcW w:w="2334" w:type="dxa"/>
          </w:tcPr>
          <w:p w14:paraId="54AEC543" w14:textId="77777777" w:rsidR="00CF65C8" w:rsidRPr="00CF65C8" w:rsidRDefault="00CF65C8" w:rsidP="00CF65C8">
            <w:pPr>
              <w:jc w:val="left"/>
              <w:rPr>
                <w:rFonts w:asciiTheme="minorHAnsi" w:hAnsiTheme="minorHAnsi" w:cstheme="minorHAnsi"/>
                <w:sz w:val="24"/>
                <w:szCs w:val="24"/>
              </w:rPr>
            </w:pPr>
          </w:p>
        </w:tc>
        <w:tc>
          <w:tcPr>
            <w:tcW w:w="2335" w:type="dxa"/>
            <w:tcBorders>
              <w:right w:val="single" w:sz="8" w:space="0" w:color="auto"/>
            </w:tcBorders>
          </w:tcPr>
          <w:p w14:paraId="4FD27A93" w14:textId="77777777" w:rsidR="00CF65C8" w:rsidRPr="00CF65C8" w:rsidRDefault="00CF65C8" w:rsidP="00CF65C8">
            <w:pPr>
              <w:jc w:val="left"/>
              <w:rPr>
                <w:rFonts w:asciiTheme="minorHAnsi" w:hAnsiTheme="minorHAnsi" w:cstheme="minorHAnsi"/>
                <w:sz w:val="24"/>
                <w:szCs w:val="24"/>
              </w:rPr>
            </w:pPr>
          </w:p>
        </w:tc>
      </w:tr>
      <w:tr w:rsidR="00CF65C8" w14:paraId="1D54C4BB" w14:textId="77777777" w:rsidTr="0091764B">
        <w:tc>
          <w:tcPr>
            <w:tcW w:w="800" w:type="dxa"/>
            <w:tcBorders>
              <w:left w:val="single" w:sz="8" w:space="0" w:color="auto"/>
            </w:tcBorders>
          </w:tcPr>
          <w:p w14:paraId="39B54C1F" w14:textId="17EB0D30" w:rsidR="00CF65C8" w:rsidRPr="00CF65C8" w:rsidRDefault="00CF65C8" w:rsidP="0091764B">
            <w:pPr>
              <w:jc w:val="center"/>
              <w:rPr>
                <w:rFonts w:asciiTheme="minorHAnsi" w:hAnsiTheme="minorHAnsi" w:cstheme="minorHAnsi"/>
                <w:sz w:val="24"/>
                <w:szCs w:val="24"/>
              </w:rPr>
            </w:pPr>
            <w:r w:rsidRPr="00CF65C8">
              <w:rPr>
                <w:rFonts w:asciiTheme="minorHAnsi" w:hAnsiTheme="minorHAnsi" w:cstheme="minorHAnsi"/>
                <w:sz w:val="24"/>
                <w:szCs w:val="24"/>
              </w:rPr>
              <w:t>4.</w:t>
            </w:r>
          </w:p>
        </w:tc>
        <w:tc>
          <w:tcPr>
            <w:tcW w:w="3871" w:type="dxa"/>
          </w:tcPr>
          <w:p w14:paraId="7B360418" w14:textId="77777777" w:rsidR="00CF65C8" w:rsidRPr="00CF65C8" w:rsidRDefault="00CF65C8" w:rsidP="00CF65C8">
            <w:pPr>
              <w:jc w:val="left"/>
              <w:rPr>
                <w:rFonts w:asciiTheme="minorHAnsi" w:hAnsiTheme="minorHAnsi" w:cstheme="minorHAnsi"/>
                <w:sz w:val="24"/>
                <w:szCs w:val="24"/>
              </w:rPr>
            </w:pPr>
          </w:p>
        </w:tc>
        <w:tc>
          <w:tcPr>
            <w:tcW w:w="2334" w:type="dxa"/>
          </w:tcPr>
          <w:p w14:paraId="62480DD2" w14:textId="77777777" w:rsidR="00CF65C8" w:rsidRPr="00CF65C8" w:rsidRDefault="00CF65C8" w:rsidP="00CF65C8">
            <w:pPr>
              <w:jc w:val="left"/>
              <w:rPr>
                <w:rFonts w:asciiTheme="minorHAnsi" w:hAnsiTheme="minorHAnsi" w:cstheme="minorHAnsi"/>
                <w:sz w:val="24"/>
                <w:szCs w:val="24"/>
              </w:rPr>
            </w:pPr>
          </w:p>
        </w:tc>
        <w:tc>
          <w:tcPr>
            <w:tcW w:w="2335" w:type="dxa"/>
            <w:tcBorders>
              <w:right w:val="single" w:sz="8" w:space="0" w:color="auto"/>
            </w:tcBorders>
          </w:tcPr>
          <w:p w14:paraId="014709EF" w14:textId="77777777" w:rsidR="00CF65C8" w:rsidRPr="00CF65C8" w:rsidRDefault="00CF65C8" w:rsidP="00CF65C8">
            <w:pPr>
              <w:jc w:val="left"/>
              <w:rPr>
                <w:rFonts w:asciiTheme="minorHAnsi" w:hAnsiTheme="minorHAnsi" w:cstheme="minorHAnsi"/>
                <w:sz w:val="24"/>
                <w:szCs w:val="24"/>
              </w:rPr>
            </w:pPr>
          </w:p>
        </w:tc>
      </w:tr>
      <w:tr w:rsidR="00CF65C8" w14:paraId="6AC5CE2D" w14:textId="77777777" w:rsidTr="0091764B">
        <w:tc>
          <w:tcPr>
            <w:tcW w:w="800" w:type="dxa"/>
            <w:tcBorders>
              <w:left w:val="single" w:sz="8" w:space="0" w:color="auto"/>
            </w:tcBorders>
          </w:tcPr>
          <w:p w14:paraId="580C0889" w14:textId="6C5BBE28" w:rsidR="00CF65C8" w:rsidRPr="00CF65C8" w:rsidRDefault="00CF65C8" w:rsidP="0091764B">
            <w:pPr>
              <w:jc w:val="center"/>
              <w:rPr>
                <w:rFonts w:asciiTheme="minorHAnsi" w:hAnsiTheme="minorHAnsi" w:cstheme="minorHAnsi"/>
                <w:sz w:val="24"/>
                <w:szCs w:val="24"/>
              </w:rPr>
            </w:pPr>
            <w:r w:rsidRPr="00CF65C8">
              <w:rPr>
                <w:rFonts w:asciiTheme="minorHAnsi" w:hAnsiTheme="minorHAnsi" w:cstheme="minorHAnsi"/>
                <w:sz w:val="24"/>
                <w:szCs w:val="24"/>
              </w:rPr>
              <w:t>5.</w:t>
            </w:r>
          </w:p>
        </w:tc>
        <w:tc>
          <w:tcPr>
            <w:tcW w:w="3871" w:type="dxa"/>
          </w:tcPr>
          <w:p w14:paraId="60B04380" w14:textId="77777777" w:rsidR="00CF65C8" w:rsidRPr="00CF65C8" w:rsidRDefault="00CF65C8" w:rsidP="00CF65C8">
            <w:pPr>
              <w:jc w:val="left"/>
              <w:rPr>
                <w:rFonts w:asciiTheme="minorHAnsi" w:hAnsiTheme="minorHAnsi" w:cstheme="minorHAnsi"/>
                <w:sz w:val="24"/>
                <w:szCs w:val="24"/>
              </w:rPr>
            </w:pPr>
          </w:p>
        </w:tc>
        <w:tc>
          <w:tcPr>
            <w:tcW w:w="2334" w:type="dxa"/>
          </w:tcPr>
          <w:p w14:paraId="651A71D8" w14:textId="77777777" w:rsidR="00CF65C8" w:rsidRPr="00CF65C8" w:rsidRDefault="00CF65C8" w:rsidP="00CF65C8">
            <w:pPr>
              <w:jc w:val="left"/>
              <w:rPr>
                <w:rFonts w:asciiTheme="minorHAnsi" w:hAnsiTheme="minorHAnsi" w:cstheme="minorHAnsi"/>
                <w:sz w:val="24"/>
                <w:szCs w:val="24"/>
              </w:rPr>
            </w:pPr>
          </w:p>
        </w:tc>
        <w:tc>
          <w:tcPr>
            <w:tcW w:w="2335" w:type="dxa"/>
            <w:tcBorders>
              <w:right w:val="single" w:sz="8" w:space="0" w:color="auto"/>
            </w:tcBorders>
          </w:tcPr>
          <w:p w14:paraId="428E5E56" w14:textId="77777777" w:rsidR="00CF65C8" w:rsidRPr="00CF65C8" w:rsidRDefault="00CF65C8" w:rsidP="00CF65C8">
            <w:pPr>
              <w:jc w:val="left"/>
              <w:rPr>
                <w:rFonts w:asciiTheme="minorHAnsi" w:hAnsiTheme="minorHAnsi" w:cstheme="minorHAnsi"/>
                <w:sz w:val="24"/>
                <w:szCs w:val="24"/>
              </w:rPr>
            </w:pPr>
          </w:p>
        </w:tc>
      </w:tr>
      <w:tr w:rsidR="00CF65C8" w14:paraId="5277C07E" w14:textId="77777777" w:rsidTr="0091764B">
        <w:tc>
          <w:tcPr>
            <w:tcW w:w="800" w:type="dxa"/>
            <w:tcBorders>
              <w:left w:val="single" w:sz="8" w:space="0" w:color="auto"/>
            </w:tcBorders>
          </w:tcPr>
          <w:p w14:paraId="41837262" w14:textId="4F54689E" w:rsidR="00CF65C8" w:rsidRPr="00CF65C8" w:rsidRDefault="00CF65C8" w:rsidP="0091764B">
            <w:pPr>
              <w:jc w:val="center"/>
              <w:rPr>
                <w:rFonts w:asciiTheme="minorHAnsi" w:hAnsiTheme="minorHAnsi" w:cstheme="minorHAnsi"/>
                <w:sz w:val="24"/>
                <w:szCs w:val="24"/>
              </w:rPr>
            </w:pPr>
            <w:r w:rsidRPr="00CF65C8">
              <w:rPr>
                <w:rFonts w:asciiTheme="minorHAnsi" w:hAnsiTheme="minorHAnsi" w:cstheme="minorHAnsi"/>
                <w:sz w:val="24"/>
                <w:szCs w:val="24"/>
              </w:rPr>
              <w:t>6.</w:t>
            </w:r>
          </w:p>
        </w:tc>
        <w:tc>
          <w:tcPr>
            <w:tcW w:w="3871" w:type="dxa"/>
          </w:tcPr>
          <w:p w14:paraId="6AC7F1F1" w14:textId="77777777" w:rsidR="00CF65C8" w:rsidRPr="00CF65C8" w:rsidRDefault="00CF65C8" w:rsidP="00CF65C8">
            <w:pPr>
              <w:jc w:val="left"/>
              <w:rPr>
                <w:rFonts w:asciiTheme="minorHAnsi" w:hAnsiTheme="minorHAnsi" w:cstheme="minorHAnsi"/>
                <w:sz w:val="24"/>
                <w:szCs w:val="24"/>
              </w:rPr>
            </w:pPr>
          </w:p>
        </w:tc>
        <w:tc>
          <w:tcPr>
            <w:tcW w:w="2334" w:type="dxa"/>
          </w:tcPr>
          <w:p w14:paraId="13998A50" w14:textId="77777777" w:rsidR="00CF65C8" w:rsidRPr="00CF65C8" w:rsidRDefault="00CF65C8" w:rsidP="00CF65C8">
            <w:pPr>
              <w:jc w:val="left"/>
              <w:rPr>
                <w:rFonts w:asciiTheme="minorHAnsi" w:hAnsiTheme="minorHAnsi" w:cstheme="minorHAnsi"/>
                <w:sz w:val="24"/>
                <w:szCs w:val="24"/>
              </w:rPr>
            </w:pPr>
          </w:p>
        </w:tc>
        <w:tc>
          <w:tcPr>
            <w:tcW w:w="2335" w:type="dxa"/>
            <w:tcBorders>
              <w:right w:val="single" w:sz="8" w:space="0" w:color="auto"/>
            </w:tcBorders>
          </w:tcPr>
          <w:p w14:paraId="045BD7F0" w14:textId="77777777" w:rsidR="00CF65C8" w:rsidRPr="00CF65C8" w:rsidRDefault="00CF65C8" w:rsidP="00CF65C8">
            <w:pPr>
              <w:jc w:val="left"/>
              <w:rPr>
                <w:rFonts w:asciiTheme="minorHAnsi" w:hAnsiTheme="minorHAnsi" w:cstheme="minorHAnsi"/>
                <w:sz w:val="24"/>
                <w:szCs w:val="24"/>
              </w:rPr>
            </w:pPr>
          </w:p>
        </w:tc>
      </w:tr>
      <w:tr w:rsidR="00CF65C8" w14:paraId="2B62C2D8" w14:textId="77777777" w:rsidTr="0091764B">
        <w:tc>
          <w:tcPr>
            <w:tcW w:w="800" w:type="dxa"/>
            <w:tcBorders>
              <w:left w:val="single" w:sz="8" w:space="0" w:color="auto"/>
            </w:tcBorders>
          </w:tcPr>
          <w:p w14:paraId="5720855A" w14:textId="18556799" w:rsidR="00CF65C8" w:rsidRPr="00CF65C8" w:rsidRDefault="00CF65C8" w:rsidP="0091764B">
            <w:pPr>
              <w:jc w:val="center"/>
              <w:rPr>
                <w:rFonts w:asciiTheme="minorHAnsi" w:hAnsiTheme="minorHAnsi" w:cstheme="minorHAnsi"/>
                <w:sz w:val="24"/>
                <w:szCs w:val="24"/>
              </w:rPr>
            </w:pPr>
            <w:r w:rsidRPr="00CF65C8">
              <w:rPr>
                <w:rFonts w:asciiTheme="minorHAnsi" w:hAnsiTheme="minorHAnsi" w:cstheme="minorHAnsi"/>
                <w:sz w:val="24"/>
                <w:szCs w:val="24"/>
              </w:rPr>
              <w:t>7.</w:t>
            </w:r>
          </w:p>
        </w:tc>
        <w:tc>
          <w:tcPr>
            <w:tcW w:w="3871" w:type="dxa"/>
          </w:tcPr>
          <w:p w14:paraId="15A8B6E6" w14:textId="77777777" w:rsidR="00CF65C8" w:rsidRPr="00CF65C8" w:rsidRDefault="00CF65C8" w:rsidP="00CF65C8">
            <w:pPr>
              <w:jc w:val="left"/>
              <w:rPr>
                <w:rFonts w:asciiTheme="minorHAnsi" w:hAnsiTheme="minorHAnsi" w:cstheme="minorHAnsi"/>
                <w:sz w:val="24"/>
                <w:szCs w:val="24"/>
              </w:rPr>
            </w:pPr>
          </w:p>
        </w:tc>
        <w:tc>
          <w:tcPr>
            <w:tcW w:w="2334" w:type="dxa"/>
          </w:tcPr>
          <w:p w14:paraId="047D49EF" w14:textId="77777777" w:rsidR="00CF65C8" w:rsidRPr="00CF65C8" w:rsidRDefault="00CF65C8" w:rsidP="00CF65C8">
            <w:pPr>
              <w:jc w:val="left"/>
              <w:rPr>
                <w:rFonts w:asciiTheme="minorHAnsi" w:hAnsiTheme="minorHAnsi" w:cstheme="minorHAnsi"/>
                <w:sz w:val="24"/>
                <w:szCs w:val="24"/>
              </w:rPr>
            </w:pPr>
          </w:p>
        </w:tc>
        <w:tc>
          <w:tcPr>
            <w:tcW w:w="2335" w:type="dxa"/>
            <w:tcBorders>
              <w:right w:val="single" w:sz="8" w:space="0" w:color="auto"/>
            </w:tcBorders>
          </w:tcPr>
          <w:p w14:paraId="558A0806" w14:textId="77777777" w:rsidR="00CF65C8" w:rsidRPr="00CF65C8" w:rsidRDefault="00CF65C8" w:rsidP="00CF65C8">
            <w:pPr>
              <w:jc w:val="left"/>
              <w:rPr>
                <w:rFonts w:asciiTheme="minorHAnsi" w:hAnsiTheme="minorHAnsi" w:cstheme="minorHAnsi"/>
                <w:sz w:val="24"/>
                <w:szCs w:val="24"/>
              </w:rPr>
            </w:pPr>
          </w:p>
        </w:tc>
      </w:tr>
      <w:tr w:rsidR="00CF65C8" w14:paraId="4989F23B" w14:textId="77777777" w:rsidTr="0091764B">
        <w:tc>
          <w:tcPr>
            <w:tcW w:w="800" w:type="dxa"/>
            <w:tcBorders>
              <w:left w:val="single" w:sz="8" w:space="0" w:color="auto"/>
            </w:tcBorders>
          </w:tcPr>
          <w:p w14:paraId="03711445" w14:textId="3F0D0DC6" w:rsidR="00CF65C8" w:rsidRPr="00CF65C8" w:rsidRDefault="00CF65C8" w:rsidP="0091764B">
            <w:pPr>
              <w:jc w:val="center"/>
              <w:rPr>
                <w:rFonts w:asciiTheme="minorHAnsi" w:hAnsiTheme="minorHAnsi" w:cstheme="minorHAnsi"/>
                <w:sz w:val="24"/>
                <w:szCs w:val="24"/>
              </w:rPr>
            </w:pPr>
            <w:r w:rsidRPr="00CF65C8">
              <w:rPr>
                <w:rFonts w:asciiTheme="minorHAnsi" w:hAnsiTheme="minorHAnsi" w:cstheme="minorHAnsi"/>
                <w:sz w:val="24"/>
                <w:szCs w:val="24"/>
              </w:rPr>
              <w:t>8.</w:t>
            </w:r>
          </w:p>
        </w:tc>
        <w:tc>
          <w:tcPr>
            <w:tcW w:w="3871" w:type="dxa"/>
          </w:tcPr>
          <w:p w14:paraId="24235C8E" w14:textId="77777777" w:rsidR="00CF65C8" w:rsidRPr="00CF65C8" w:rsidRDefault="00CF65C8" w:rsidP="00CF65C8">
            <w:pPr>
              <w:jc w:val="left"/>
              <w:rPr>
                <w:rFonts w:asciiTheme="minorHAnsi" w:hAnsiTheme="minorHAnsi" w:cstheme="minorHAnsi"/>
                <w:sz w:val="24"/>
                <w:szCs w:val="24"/>
              </w:rPr>
            </w:pPr>
          </w:p>
        </w:tc>
        <w:tc>
          <w:tcPr>
            <w:tcW w:w="2334" w:type="dxa"/>
          </w:tcPr>
          <w:p w14:paraId="7BA283FB" w14:textId="77777777" w:rsidR="00CF65C8" w:rsidRPr="00CF65C8" w:rsidRDefault="00CF65C8" w:rsidP="00CF65C8">
            <w:pPr>
              <w:jc w:val="left"/>
              <w:rPr>
                <w:rFonts w:asciiTheme="minorHAnsi" w:hAnsiTheme="minorHAnsi" w:cstheme="minorHAnsi"/>
                <w:sz w:val="24"/>
                <w:szCs w:val="24"/>
              </w:rPr>
            </w:pPr>
          </w:p>
        </w:tc>
        <w:tc>
          <w:tcPr>
            <w:tcW w:w="2335" w:type="dxa"/>
            <w:tcBorders>
              <w:right w:val="single" w:sz="8" w:space="0" w:color="auto"/>
            </w:tcBorders>
          </w:tcPr>
          <w:p w14:paraId="24AE3091" w14:textId="77777777" w:rsidR="00CF65C8" w:rsidRPr="00CF65C8" w:rsidRDefault="00CF65C8" w:rsidP="00CF65C8">
            <w:pPr>
              <w:jc w:val="left"/>
              <w:rPr>
                <w:rFonts w:asciiTheme="minorHAnsi" w:hAnsiTheme="minorHAnsi" w:cstheme="minorHAnsi"/>
                <w:sz w:val="24"/>
                <w:szCs w:val="24"/>
              </w:rPr>
            </w:pPr>
          </w:p>
        </w:tc>
      </w:tr>
      <w:tr w:rsidR="00CF65C8" w14:paraId="61B34E09" w14:textId="77777777" w:rsidTr="0091764B">
        <w:tc>
          <w:tcPr>
            <w:tcW w:w="800" w:type="dxa"/>
            <w:tcBorders>
              <w:left w:val="single" w:sz="8" w:space="0" w:color="auto"/>
            </w:tcBorders>
          </w:tcPr>
          <w:p w14:paraId="4C1EAD2E" w14:textId="1D923B81" w:rsidR="00CF65C8" w:rsidRPr="00CF65C8" w:rsidRDefault="00CF65C8" w:rsidP="0091764B">
            <w:pPr>
              <w:jc w:val="center"/>
              <w:rPr>
                <w:rFonts w:asciiTheme="minorHAnsi" w:hAnsiTheme="minorHAnsi" w:cstheme="minorHAnsi"/>
                <w:sz w:val="24"/>
                <w:szCs w:val="24"/>
              </w:rPr>
            </w:pPr>
            <w:r w:rsidRPr="00CF65C8">
              <w:rPr>
                <w:rFonts w:asciiTheme="minorHAnsi" w:hAnsiTheme="minorHAnsi" w:cstheme="minorHAnsi"/>
                <w:sz w:val="24"/>
                <w:szCs w:val="24"/>
              </w:rPr>
              <w:t>9.</w:t>
            </w:r>
          </w:p>
        </w:tc>
        <w:tc>
          <w:tcPr>
            <w:tcW w:w="3871" w:type="dxa"/>
          </w:tcPr>
          <w:p w14:paraId="4FE69F31" w14:textId="77777777" w:rsidR="00CF65C8" w:rsidRPr="00CF65C8" w:rsidRDefault="00CF65C8" w:rsidP="00CF65C8">
            <w:pPr>
              <w:jc w:val="left"/>
              <w:rPr>
                <w:rFonts w:asciiTheme="minorHAnsi" w:hAnsiTheme="minorHAnsi" w:cstheme="minorHAnsi"/>
                <w:sz w:val="24"/>
                <w:szCs w:val="24"/>
              </w:rPr>
            </w:pPr>
          </w:p>
        </w:tc>
        <w:tc>
          <w:tcPr>
            <w:tcW w:w="2334" w:type="dxa"/>
          </w:tcPr>
          <w:p w14:paraId="5D7600B4" w14:textId="77777777" w:rsidR="00CF65C8" w:rsidRPr="00CF65C8" w:rsidRDefault="00CF65C8" w:rsidP="00CF65C8">
            <w:pPr>
              <w:jc w:val="left"/>
              <w:rPr>
                <w:rFonts w:asciiTheme="minorHAnsi" w:hAnsiTheme="minorHAnsi" w:cstheme="minorHAnsi"/>
                <w:sz w:val="24"/>
                <w:szCs w:val="24"/>
              </w:rPr>
            </w:pPr>
          </w:p>
        </w:tc>
        <w:tc>
          <w:tcPr>
            <w:tcW w:w="2335" w:type="dxa"/>
            <w:tcBorders>
              <w:right w:val="single" w:sz="8" w:space="0" w:color="auto"/>
            </w:tcBorders>
          </w:tcPr>
          <w:p w14:paraId="1305D46E" w14:textId="77777777" w:rsidR="00CF65C8" w:rsidRPr="00CF65C8" w:rsidRDefault="00CF65C8" w:rsidP="00CF65C8">
            <w:pPr>
              <w:jc w:val="left"/>
              <w:rPr>
                <w:rFonts w:asciiTheme="minorHAnsi" w:hAnsiTheme="minorHAnsi" w:cstheme="minorHAnsi"/>
                <w:sz w:val="24"/>
                <w:szCs w:val="24"/>
              </w:rPr>
            </w:pPr>
          </w:p>
        </w:tc>
      </w:tr>
      <w:tr w:rsidR="00CF65C8" w14:paraId="35F79BA1" w14:textId="77777777" w:rsidTr="0091764B">
        <w:tc>
          <w:tcPr>
            <w:tcW w:w="800" w:type="dxa"/>
            <w:tcBorders>
              <w:left w:val="single" w:sz="8" w:space="0" w:color="auto"/>
            </w:tcBorders>
          </w:tcPr>
          <w:p w14:paraId="36C59373" w14:textId="3899F430" w:rsidR="00CF65C8" w:rsidRPr="00CF65C8" w:rsidRDefault="00CF65C8" w:rsidP="0091764B">
            <w:pPr>
              <w:jc w:val="center"/>
              <w:rPr>
                <w:rFonts w:asciiTheme="minorHAnsi" w:hAnsiTheme="minorHAnsi" w:cstheme="minorHAnsi"/>
                <w:sz w:val="24"/>
                <w:szCs w:val="24"/>
              </w:rPr>
            </w:pPr>
            <w:r w:rsidRPr="00CF65C8">
              <w:rPr>
                <w:rFonts w:asciiTheme="minorHAnsi" w:hAnsiTheme="minorHAnsi" w:cstheme="minorHAnsi"/>
                <w:sz w:val="24"/>
                <w:szCs w:val="24"/>
              </w:rPr>
              <w:t>10.</w:t>
            </w:r>
          </w:p>
        </w:tc>
        <w:tc>
          <w:tcPr>
            <w:tcW w:w="3871" w:type="dxa"/>
          </w:tcPr>
          <w:p w14:paraId="54B676FF" w14:textId="77777777" w:rsidR="00CF65C8" w:rsidRPr="00CF65C8" w:rsidRDefault="00CF65C8" w:rsidP="00CF65C8">
            <w:pPr>
              <w:jc w:val="left"/>
              <w:rPr>
                <w:rFonts w:asciiTheme="minorHAnsi" w:hAnsiTheme="minorHAnsi" w:cstheme="minorHAnsi"/>
                <w:sz w:val="24"/>
                <w:szCs w:val="24"/>
              </w:rPr>
            </w:pPr>
          </w:p>
        </w:tc>
        <w:tc>
          <w:tcPr>
            <w:tcW w:w="2334" w:type="dxa"/>
          </w:tcPr>
          <w:p w14:paraId="76FFF4C4" w14:textId="77777777" w:rsidR="00CF65C8" w:rsidRPr="00CF65C8" w:rsidRDefault="00CF65C8" w:rsidP="00CF65C8">
            <w:pPr>
              <w:jc w:val="left"/>
              <w:rPr>
                <w:rFonts w:asciiTheme="minorHAnsi" w:hAnsiTheme="minorHAnsi" w:cstheme="minorHAnsi"/>
                <w:sz w:val="24"/>
                <w:szCs w:val="24"/>
              </w:rPr>
            </w:pPr>
          </w:p>
        </w:tc>
        <w:tc>
          <w:tcPr>
            <w:tcW w:w="2335" w:type="dxa"/>
            <w:tcBorders>
              <w:right w:val="single" w:sz="8" w:space="0" w:color="auto"/>
            </w:tcBorders>
          </w:tcPr>
          <w:p w14:paraId="545E0521" w14:textId="77777777" w:rsidR="00CF65C8" w:rsidRPr="00CF65C8" w:rsidRDefault="00CF65C8" w:rsidP="00CF65C8">
            <w:pPr>
              <w:jc w:val="left"/>
              <w:rPr>
                <w:rFonts w:asciiTheme="minorHAnsi" w:hAnsiTheme="minorHAnsi" w:cstheme="minorHAnsi"/>
                <w:sz w:val="24"/>
                <w:szCs w:val="24"/>
              </w:rPr>
            </w:pPr>
          </w:p>
        </w:tc>
      </w:tr>
      <w:tr w:rsidR="00CF65C8" w14:paraId="37249486" w14:textId="77777777" w:rsidTr="0091764B">
        <w:tc>
          <w:tcPr>
            <w:tcW w:w="800" w:type="dxa"/>
            <w:tcBorders>
              <w:left w:val="single" w:sz="8" w:space="0" w:color="auto"/>
            </w:tcBorders>
          </w:tcPr>
          <w:p w14:paraId="7EBE10A8" w14:textId="590312E9" w:rsidR="00CF65C8" w:rsidRPr="00CF65C8" w:rsidRDefault="00CF65C8" w:rsidP="0091764B">
            <w:pPr>
              <w:jc w:val="center"/>
              <w:rPr>
                <w:rFonts w:asciiTheme="minorHAnsi" w:hAnsiTheme="minorHAnsi" w:cstheme="minorHAnsi"/>
                <w:sz w:val="24"/>
                <w:szCs w:val="24"/>
              </w:rPr>
            </w:pPr>
            <w:r w:rsidRPr="00CF65C8">
              <w:rPr>
                <w:rFonts w:asciiTheme="minorHAnsi" w:hAnsiTheme="minorHAnsi" w:cstheme="minorHAnsi"/>
                <w:sz w:val="24"/>
                <w:szCs w:val="24"/>
              </w:rPr>
              <w:t>11.</w:t>
            </w:r>
          </w:p>
        </w:tc>
        <w:tc>
          <w:tcPr>
            <w:tcW w:w="3871" w:type="dxa"/>
          </w:tcPr>
          <w:p w14:paraId="5C91E6AE" w14:textId="77777777" w:rsidR="00CF65C8" w:rsidRPr="00CF65C8" w:rsidRDefault="00CF65C8" w:rsidP="00CF65C8">
            <w:pPr>
              <w:jc w:val="left"/>
              <w:rPr>
                <w:rFonts w:asciiTheme="minorHAnsi" w:hAnsiTheme="minorHAnsi" w:cstheme="minorHAnsi"/>
                <w:sz w:val="24"/>
                <w:szCs w:val="24"/>
              </w:rPr>
            </w:pPr>
          </w:p>
        </w:tc>
        <w:tc>
          <w:tcPr>
            <w:tcW w:w="2334" w:type="dxa"/>
          </w:tcPr>
          <w:p w14:paraId="644B7F8B" w14:textId="77777777" w:rsidR="00CF65C8" w:rsidRPr="00CF65C8" w:rsidRDefault="00CF65C8" w:rsidP="00CF65C8">
            <w:pPr>
              <w:jc w:val="left"/>
              <w:rPr>
                <w:rFonts w:asciiTheme="minorHAnsi" w:hAnsiTheme="minorHAnsi" w:cstheme="minorHAnsi"/>
                <w:sz w:val="24"/>
                <w:szCs w:val="24"/>
              </w:rPr>
            </w:pPr>
          </w:p>
        </w:tc>
        <w:tc>
          <w:tcPr>
            <w:tcW w:w="2335" w:type="dxa"/>
            <w:tcBorders>
              <w:right w:val="single" w:sz="8" w:space="0" w:color="auto"/>
            </w:tcBorders>
          </w:tcPr>
          <w:p w14:paraId="3F68EBA3" w14:textId="77777777" w:rsidR="00CF65C8" w:rsidRPr="00CF65C8" w:rsidRDefault="00CF65C8" w:rsidP="00CF65C8">
            <w:pPr>
              <w:jc w:val="left"/>
              <w:rPr>
                <w:rFonts w:asciiTheme="minorHAnsi" w:hAnsiTheme="minorHAnsi" w:cstheme="minorHAnsi"/>
                <w:sz w:val="24"/>
                <w:szCs w:val="24"/>
              </w:rPr>
            </w:pPr>
          </w:p>
        </w:tc>
      </w:tr>
      <w:tr w:rsidR="00CF65C8" w14:paraId="1246CFDD" w14:textId="77777777" w:rsidTr="0091764B">
        <w:tc>
          <w:tcPr>
            <w:tcW w:w="800" w:type="dxa"/>
            <w:tcBorders>
              <w:left w:val="single" w:sz="8" w:space="0" w:color="auto"/>
            </w:tcBorders>
          </w:tcPr>
          <w:p w14:paraId="11629706" w14:textId="733AEED3" w:rsidR="00CF65C8" w:rsidRPr="00CF65C8" w:rsidRDefault="00CF65C8" w:rsidP="0091764B">
            <w:pPr>
              <w:jc w:val="center"/>
              <w:rPr>
                <w:rFonts w:asciiTheme="minorHAnsi" w:hAnsiTheme="minorHAnsi" w:cstheme="minorHAnsi"/>
                <w:sz w:val="24"/>
                <w:szCs w:val="24"/>
              </w:rPr>
            </w:pPr>
            <w:r w:rsidRPr="00CF65C8">
              <w:rPr>
                <w:rFonts w:asciiTheme="minorHAnsi" w:hAnsiTheme="minorHAnsi" w:cstheme="minorHAnsi"/>
                <w:sz w:val="24"/>
                <w:szCs w:val="24"/>
              </w:rPr>
              <w:t>12.</w:t>
            </w:r>
          </w:p>
        </w:tc>
        <w:tc>
          <w:tcPr>
            <w:tcW w:w="3871" w:type="dxa"/>
          </w:tcPr>
          <w:p w14:paraId="0E487974" w14:textId="77777777" w:rsidR="00CF65C8" w:rsidRPr="00CF65C8" w:rsidRDefault="00CF65C8" w:rsidP="00CF65C8">
            <w:pPr>
              <w:jc w:val="left"/>
              <w:rPr>
                <w:rFonts w:asciiTheme="minorHAnsi" w:hAnsiTheme="minorHAnsi" w:cstheme="minorHAnsi"/>
                <w:sz w:val="24"/>
                <w:szCs w:val="24"/>
              </w:rPr>
            </w:pPr>
          </w:p>
        </w:tc>
        <w:tc>
          <w:tcPr>
            <w:tcW w:w="2334" w:type="dxa"/>
          </w:tcPr>
          <w:p w14:paraId="0D681A6E" w14:textId="77777777" w:rsidR="00CF65C8" w:rsidRPr="00CF65C8" w:rsidRDefault="00CF65C8" w:rsidP="00CF65C8">
            <w:pPr>
              <w:jc w:val="left"/>
              <w:rPr>
                <w:rFonts w:asciiTheme="minorHAnsi" w:hAnsiTheme="minorHAnsi" w:cstheme="minorHAnsi"/>
                <w:sz w:val="24"/>
                <w:szCs w:val="24"/>
              </w:rPr>
            </w:pPr>
          </w:p>
        </w:tc>
        <w:tc>
          <w:tcPr>
            <w:tcW w:w="2335" w:type="dxa"/>
            <w:tcBorders>
              <w:right w:val="single" w:sz="8" w:space="0" w:color="auto"/>
            </w:tcBorders>
          </w:tcPr>
          <w:p w14:paraId="6DCAA5C8" w14:textId="77777777" w:rsidR="00CF65C8" w:rsidRPr="00CF65C8" w:rsidRDefault="00CF65C8" w:rsidP="00CF65C8">
            <w:pPr>
              <w:jc w:val="left"/>
              <w:rPr>
                <w:rFonts w:asciiTheme="minorHAnsi" w:hAnsiTheme="minorHAnsi" w:cstheme="minorHAnsi"/>
                <w:sz w:val="24"/>
                <w:szCs w:val="24"/>
              </w:rPr>
            </w:pPr>
          </w:p>
        </w:tc>
      </w:tr>
      <w:tr w:rsidR="00CF65C8" w14:paraId="09AB5525" w14:textId="77777777" w:rsidTr="0091764B">
        <w:tc>
          <w:tcPr>
            <w:tcW w:w="800" w:type="dxa"/>
            <w:tcBorders>
              <w:left w:val="single" w:sz="8" w:space="0" w:color="auto"/>
            </w:tcBorders>
          </w:tcPr>
          <w:p w14:paraId="41A0FB78" w14:textId="75AD4F87" w:rsidR="00CF65C8" w:rsidRPr="00CF65C8" w:rsidRDefault="00CF65C8" w:rsidP="0091764B">
            <w:pPr>
              <w:jc w:val="center"/>
              <w:rPr>
                <w:rFonts w:asciiTheme="minorHAnsi" w:hAnsiTheme="minorHAnsi" w:cstheme="minorHAnsi"/>
                <w:sz w:val="24"/>
                <w:szCs w:val="24"/>
              </w:rPr>
            </w:pPr>
            <w:r w:rsidRPr="00CF65C8">
              <w:rPr>
                <w:rFonts w:asciiTheme="minorHAnsi" w:hAnsiTheme="minorHAnsi" w:cstheme="minorHAnsi"/>
                <w:sz w:val="24"/>
                <w:szCs w:val="24"/>
              </w:rPr>
              <w:t>13.</w:t>
            </w:r>
          </w:p>
        </w:tc>
        <w:tc>
          <w:tcPr>
            <w:tcW w:w="3871" w:type="dxa"/>
          </w:tcPr>
          <w:p w14:paraId="57DC0E8C" w14:textId="77777777" w:rsidR="00CF65C8" w:rsidRPr="00CF65C8" w:rsidRDefault="00CF65C8" w:rsidP="00CF65C8">
            <w:pPr>
              <w:jc w:val="left"/>
              <w:rPr>
                <w:rFonts w:asciiTheme="minorHAnsi" w:hAnsiTheme="minorHAnsi" w:cstheme="minorHAnsi"/>
                <w:sz w:val="24"/>
                <w:szCs w:val="24"/>
              </w:rPr>
            </w:pPr>
          </w:p>
        </w:tc>
        <w:tc>
          <w:tcPr>
            <w:tcW w:w="2334" w:type="dxa"/>
          </w:tcPr>
          <w:p w14:paraId="3026F68A" w14:textId="77777777" w:rsidR="00CF65C8" w:rsidRPr="00CF65C8" w:rsidRDefault="00CF65C8" w:rsidP="00CF65C8">
            <w:pPr>
              <w:jc w:val="left"/>
              <w:rPr>
                <w:rFonts w:asciiTheme="minorHAnsi" w:hAnsiTheme="minorHAnsi" w:cstheme="minorHAnsi"/>
                <w:sz w:val="24"/>
                <w:szCs w:val="24"/>
              </w:rPr>
            </w:pPr>
          </w:p>
        </w:tc>
        <w:tc>
          <w:tcPr>
            <w:tcW w:w="2335" w:type="dxa"/>
            <w:tcBorders>
              <w:right w:val="single" w:sz="8" w:space="0" w:color="auto"/>
            </w:tcBorders>
          </w:tcPr>
          <w:p w14:paraId="61CCD244" w14:textId="77777777" w:rsidR="00CF65C8" w:rsidRPr="00CF65C8" w:rsidRDefault="00CF65C8" w:rsidP="00CF65C8">
            <w:pPr>
              <w:jc w:val="left"/>
              <w:rPr>
                <w:rFonts w:asciiTheme="minorHAnsi" w:hAnsiTheme="minorHAnsi" w:cstheme="minorHAnsi"/>
                <w:sz w:val="24"/>
                <w:szCs w:val="24"/>
              </w:rPr>
            </w:pPr>
          </w:p>
        </w:tc>
      </w:tr>
      <w:tr w:rsidR="00CF65C8" w14:paraId="3D10885A" w14:textId="77777777" w:rsidTr="0091764B">
        <w:tc>
          <w:tcPr>
            <w:tcW w:w="800" w:type="dxa"/>
            <w:tcBorders>
              <w:left w:val="single" w:sz="8" w:space="0" w:color="auto"/>
            </w:tcBorders>
          </w:tcPr>
          <w:p w14:paraId="27BB64F1" w14:textId="05DDD564" w:rsidR="00CF65C8" w:rsidRPr="00CF65C8" w:rsidRDefault="00CF65C8" w:rsidP="0091764B">
            <w:pPr>
              <w:jc w:val="center"/>
              <w:rPr>
                <w:rFonts w:asciiTheme="minorHAnsi" w:hAnsiTheme="minorHAnsi" w:cstheme="minorHAnsi"/>
                <w:sz w:val="24"/>
                <w:szCs w:val="24"/>
              </w:rPr>
            </w:pPr>
            <w:r w:rsidRPr="00CF65C8">
              <w:rPr>
                <w:rFonts w:asciiTheme="minorHAnsi" w:hAnsiTheme="minorHAnsi" w:cstheme="minorHAnsi"/>
                <w:sz w:val="24"/>
                <w:szCs w:val="24"/>
              </w:rPr>
              <w:t>14.</w:t>
            </w:r>
          </w:p>
        </w:tc>
        <w:tc>
          <w:tcPr>
            <w:tcW w:w="3871" w:type="dxa"/>
          </w:tcPr>
          <w:p w14:paraId="5B1C3B0E" w14:textId="77777777" w:rsidR="00CF65C8" w:rsidRPr="00CF65C8" w:rsidRDefault="00CF65C8" w:rsidP="00CF65C8">
            <w:pPr>
              <w:jc w:val="left"/>
              <w:rPr>
                <w:rFonts w:asciiTheme="minorHAnsi" w:hAnsiTheme="minorHAnsi" w:cstheme="minorHAnsi"/>
                <w:sz w:val="24"/>
                <w:szCs w:val="24"/>
              </w:rPr>
            </w:pPr>
          </w:p>
        </w:tc>
        <w:tc>
          <w:tcPr>
            <w:tcW w:w="2334" w:type="dxa"/>
          </w:tcPr>
          <w:p w14:paraId="65126931" w14:textId="77777777" w:rsidR="00CF65C8" w:rsidRPr="00CF65C8" w:rsidRDefault="00CF65C8" w:rsidP="00CF65C8">
            <w:pPr>
              <w:jc w:val="left"/>
              <w:rPr>
                <w:rFonts w:asciiTheme="minorHAnsi" w:hAnsiTheme="minorHAnsi" w:cstheme="minorHAnsi"/>
                <w:sz w:val="24"/>
                <w:szCs w:val="24"/>
              </w:rPr>
            </w:pPr>
          </w:p>
        </w:tc>
        <w:tc>
          <w:tcPr>
            <w:tcW w:w="2335" w:type="dxa"/>
            <w:tcBorders>
              <w:right w:val="single" w:sz="8" w:space="0" w:color="auto"/>
            </w:tcBorders>
          </w:tcPr>
          <w:p w14:paraId="0E5A663A" w14:textId="77777777" w:rsidR="00CF65C8" w:rsidRPr="00CF65C8" w:rsidRDefault="00CF65C8" w:rsidP="00CF65C8">
            <w:pPr>
              <w:jc w:val="left"/>
              <w:rPr>
                <w:rFonts w:asciiTheme="minorHAnsi" w:hAnsiTheme="minorHAnsi" w:cstheme="minorHAnsi"/>
                <w:sz w:val="24"/>
                <w:szCs w:val="24"/>
              </w:rPr>
            </w:pPr>
          </w:p>
        </w:tc>
      </w:tr>
      <w:tr w:rsidR="00CF65C8" w14:paraId="2D1DBE43" w14:textId="77777777" w:rsidTr="0091764B">
        <w:tc>
          <w:tcPr>
            <w:tcW w:w="800" w:type="dxa"/>
            <w:tcBorders>
              <w:left w:val="single" w:sz="8" w:space="0" w:color="auto"/>
            </w:tcBorders>
          </w:tcPr>
          <w:p w14:paraId="3E4BB0E6" w14:textId="77F17E84" w:rsidR="00CF65C8" w:rsidRPr="00CF65C8" w:rsidRDefault="00CF65C8" w:rsidP="0091764B">
            <w:pPr>
              <w:jc w:val="center"/>
              <w:rPr>
                <w:rFonts w:asciiTheme="minorHAnsi" w:hAnsiTheme="minorHAnsi" w:cstheme="minorHAnsi"/>
                <w:sz w:val="24"/>
                <w:szCs w:val="24"/>
              </w:rPr>
            </w:pPr>
            <w:r w:rsidRPr="00CF65C8">
              <w:rPr>
                <w:rFonts w:asciiTheme="minorHAnsi" w:hAnsiTheme="minorHAnsi" w:cstheme="minorHAnsi"/>
                <w:sz w:val="24"/>
                <w:szCs w:val="24"/>
              </w:rPr>
              <w:t>15.</w:t>
            </w:r>
          </w:p>
        </w:tc>
        <w:tc>
          <w:tcPr>
            <w:tcW w:w="3871" w:type="dxa"/>
          </w:tcPr>
          <w:p w14:paraId="78CE36FA" w14:textId="77777777" w:rsidR="00CF65C8" w:rsidRPr="00CF65C8" w:rsidRDefault="00CF65C8" w:rsidP="00CF65C8">
            <w:pPr>
              <w:jc w:val="left"/>
              <w:rPr>
                <w:rFonts w:asciiTheme="minorHAnsi" w:hAnsiTheme="minorHAnsi" w:cstheme="minorHAnsi"/>
                <w:sz w:val="24"/>
                <w:szCs w:val="24"/>
              </w:rPr>
            </w:pPr>
          </w:p>
        </w:tc>
        <w:tc>
          <w:tcPr>
            <w:tcW w:w="2334" w:type="dxa"/>
          </w:tcPr>
          <w:p w14:paraId="1A200358" w14:textId="77777777" w:rsidR="00CF65C8" w:rsidRPr="00CF65C8" w:rsidRDefault="00CF65C8" w:rsidP="00CF65C8">
            <w:pPr>
              <w:jc w:val="left"/>
              <w:rPr>
                <w:rFonts w:asciiTheme="minorHAnsi" w:hAnsiTheme="minorHAnsi" w:cstheme="minorHAnsi"/>
                <w:sz w:val="24"/>
                <w:szCs w:val="24"/>
              </w:rPr>
            </w:pPr>
          </w:p>
        </w:tc>
        <w:tc>
          <w:tcPr>
            <w:tcW w:w="2335" w:type="dxa"/>
            <w:tcBorders>
              <w:right w:val="single" w:sz="8" w:space="0" w:color="auto"/>
            </w:tcBorders>
          </w:tcPr>
          <w:p w14:paraId="592CF772" w14:textId="77777777" w:rsidR="00CF65C8" w:rsidRPr="00CF65C8" w:rsidRDefault="00CF65C8" w:rsidP="00CF65C8">
            <w:pPr>
              <w:jc w:val="left"/>
              <w:rPr>
                <w:rFonts w:asciiTheme="minorHAnsi" w:hAnsiTheme="minorHAnsi" w:cstheme="minorHAnsi"/>
                <w:sz w:val="24"/>
                <w:szCs w:val="24"/>
              </w:rPr>
            </w:pPr>
          </w:p>
        </w:tc>
      </w:tr>
      <w:tr w:rsidR="00CF65C8" w14:paraId="26B2F713" w14:textId="77777777" w:rsidTr="0091764B">
        <w:tc>
          <w:tcPr>
            <w:tcW w:w="800" w:type="dxa"/>
            <w:tcBorders>
              <w:left w:val="single" w:sz="8" w:space="0" w:color="auto"/>
            </w:tcBorders>
          </w:tcPr>
          <w:p w14:paraId="6918CEC1" w14:textId="4A4A6E82" w:rsidR="00CF65C8" w:rsidRPr="00CF65C8" w:rsidRDefault="00CF65C8" w:rsidP="0091764B">
            <w:pPr>
              <w:jc w:val="center"/>
              <w:rPr>
                <w:rFonts w:asciiTheme="minorHAnsi" w:hAnsiTheme="minorHAnsi" w:cstheme="minorHAnsi"/>
                <w:sz w:val="24"/>
                <w:szCs w:val="24"/>
              </w:rPr>
            </w:pPr>
            <w:r w:rsidRPr="00CF65C8">
              <w:rPr>
                <w:rFonts w:asciiTheme="minorHAnsi" w:hAnsiTheme="minorHAnsi" w:cstheme="minorHAnsi"/>
                <w:sz w:val="24"/>
                <w:szCs w:val="24"/>
              </w:rPr>
              <w:t>16.</w:t>
            </w:r>
          </w:p>
        </w:tc>
        <w:tc>
          <w:tcPr>
            <w:tcW w:w="3871" w:type="dxa"/>
          </w:tcPr>
          <w:p w14:paraId="77C0A7B7" w14:textId="77777777" w:rsidR="00CF65C8" w:rsidRPr="00CF65C8" w:rsidRDefault="00CF65C8" w:rsidP="00CF65C8">
            <w:pPr>
              <w:jc w:val="left"/>
              <w:rPr>
                <w:rFonts w:asciiTheme="minorHAnsi" w:hAnsiTheme="minorHAnsi" w:cstheme="minorHAnsi"/>
                <w:sz w:val="24"/>
                <w:szCs w:val="24"/>
              </w:rPr>
            </w:pPr>
          </w:p>
        </w:tc>
        <w:tc>
          <w:tcPr>
            <w:tcW w:w="2334" w:type="dxa"/>
          </w:tcPr>
          <w:p w14:paraId="34EEFD02" w14:textId="77777777" w:rsidR="00CF65C8" w:rsidRPr="00CF65C8" w:rsidRDefault="00CF65C8" w:rsidP="00CF65C8">
            <w:pPr>
              <w:jc w:val="left"/>
              <w:rPr>
                <w:rFonts w:asciiTheme="minorHAnsi" w:hAnsiTheme="minorHAnsi" w:cstheme="minorHAnsi"/>
                <w:sz w:val="24"/>
                <w:szCs w:val="24"/>
              </w:rPr>
            </w:pPr>
          </w:p>
        </w:tc>
        <w:tc>
          <w:tcPr>
            <w:tcW w:w="2335" w:type="dxa"/>
            <w:tcBorders>
              <w:right w:val="single" w:sz="8" w:space="0" w:color="auto"/>
            </w:tcBorders>
          </w:tcPr>
          <w:p w14:paraId="4F6D145C" w14:textId="77777777" w:rsidR="00CF65C8" w:rsidRPr="00CF65C8" w:rsidRDefault="00CF65C8" w:rsidP="00CF65C8">
            <w:pPr>
              <w:jc w:val="left"/>
              <w:rPr>
                <w:rFonts w:asciiTheme="minorHAnsi" w:hAnsiTheme="minorHAnsi" w:cstheme="minorHAnsi"/>
                <w:sz w:val="24"/>
                <w:szCs w:val="24"/>
              </w:rPr>
            </w:pPr>
          </w:p>
        </w:tc>
      </w:tr>
      <w:tr w:rsidR="00CF65C8" w14:paraId="19A64ACC" w14:textId="77777777" w:rsidTr="0091764B">
        <w:tc>
          <w:tcPr>
            <w:tcW w:w="800" w:type="dxa"/>
            <w:tcBorders>
              <w:left w:val="single" w:sz="8" w:space="0" w:color="auto"/>
            </w:tcBorders>
          </w:tcPr>
          <w:p w14:paraId="71A4674A" w14:textId="4BDA5BA2" w:rsidR="00CF65C8" w:rsidRPr="00CF65C8" w:rsidRDefault="00CF65C8" w:rsidP="0091764B">
            <w:pPr>
              <w:jc w:val="center"/>
              <w:rPr>
                <w:rFonts w:asciiTheme="minorHAnsi" w:hAnsiTheme="minorHAnsi" w:cstheme="minorHAnsi"/>
                <w:sz w:val="24"/>
                <w:szCs w:val="24"/>
              </w:rPr>
            </w:pPr>
            <w:r w:rsidRPr="00CF65C8">
              <w:rPr>
                <w:rFonts w:asciiTheme="minorHAnsi" w:hAnsiTheme="minorHAnsi" w:cstheme="minorHAnsi"/>
                <w:sz w:val="24"/>
                <w:szCs w:val="24"/>
              </w:rPr>
              <w:t>17.</w:t>
            </w:r>
          </w:p>
        </w:tc>
        <w:tc>
          <w:tcPr>
            <w:tcW w:w="3871" w:type="dxa"/>
          </w:tcPr>
          <w:p w14:paraId="4B1B6E74" w14:textId="77777777" w:rsidR="00CF65C8" w:rsidRPr="00CF65C8" w:rsidRDefault="00CF65C8" w:rsidP="00CF65C8">
            <w:pPr>
              <w:jc w:val="left"/>
              <w:rPr>
                <w:rFonts w:asciiTheme="minorHAnsi" w:hAnsiTheme="minorHAnsi" w:cstheme="minorHAnsi"/>
                <w:sz w:val="24"/>
                <w:szCs w:val="24"/>
              </w:rPr>
            </w:pPr>
          </w:p>
        </w:tc>
        <w:tc>
          <w:tcPr>
            <w:tcW w:w="2334" w:type="dxa"/>
          </w:tcPr>
          <w:p w14:paraId="7669399F" w14:textId="77777777" w:rsidR="00CF65C8" w:rsidRPr="00CF65C8" w:rsidRDefault="00CF65C8" w:rsidP="00CF65C8">
            <w:pPr>
              <w:jc w:val="left"/>
              <w:rPr>
                <w:rFonts w:asciiTheme="minorHAnsi" w:hAnsiTheme="minorHAnsi" w:cstheme="minorHAnsi"/>
                <w:sz w:val="24"/>
                <w:szCs w:val="24"/>
              </w:rPr>
            </w:pPr>
          </w:p>
        </w:tc>
        <w:tc>
          <w:tcPr>
            <w:tcW w:w="2335" w:type="dxa"/>
            <w:tcBorders>
              <w:right w:val="single" w:sz="8" w:space="0" w:color="auto"/>
            </w:tcBorders>
          </w:tcPr>
          <w:p w14:paraId="3DD46EAA" w14:textId="77777777" w:rsidR="00CF65C8" w:rsidRPr="00CF65C8" w:rsidRDefault="00CF65C8" w:rsidP="00CF65C8">
            <w:pPr>
              <w:jc w:val="left"/>
              <w:rPr>
                <w:rFonts w:asciiTheme="minorHAnsi" w:hAnsiTheme="minorHAnsi" w:cstheme="minorHAnsi"/>
                <w:sz w:val="24"/>
                <w:szCs w:val="24"/>
              </w:rPr>
            </w:pPr>
          </w:p>
        </w:tc>
      </w:tr>
      <w:tr w:rsidR="00CF65C8" w14:paraId="1FBCA228" w14:textId="77777777" w:rsidTr="0091764B">
        <w:tc>
          <w:tcPr>
            <w:tcW w:w="800" w:type="dxa"/>
            <w:tcBorders>
              <w:left w:val="single" w:sz="8" w:space="0" w:color="auto"/>
            </w:tcBorders>
          </w:tcPr>
          <w:p w14:paraId="1B904230" w14:textId="4FDE5DD6" w:rsidR="00CF65C8" w:rsidRPr="00CF65C8" w:rsidRDefault="00CF65C8" w:rsidP="0091764B">
            <w:pPr>
              <w:jc w:val="center"/>
              <w:rPr>
                <w:rFonts w:asciiTheme="minorHAnsi" w:hAnsiTheme="minorHAnsi" w:cstheme="minorHAnsi"/>
                <w:sz w:val="24"/>
                <w:szCs w:val="24"/>
              </w:rPr>
            </w:pPr>
            <w:r w:rsidRPr="00CF65C8">
              <w:rPr>
                <w:rFonts w:asciiTheme="minorHAnsi" w:hAnsiTheme="minorHAnsi" w:cstheme="minorHAnsi"/>
                <w:sz w:val="24"/>
                <w:szCs w:val="24"/>
              </w:rPr>
              <w:t>18.</w:t>
            </w:r>
          </w:p>
        </w:tc>
        <w:tc>
          <w:tcPr>
            <w:tcW w:w="3871" w:type="dxa"/>
          </w:tcPr>
          <w:p w14:paraId="0847E942" w14:textId="77777777" w:rsidR="00CF65C8" w:rsidRPr="00CF65C8" w:rsidRDefault="00CF65C8" w:rsidP="00CF65C8">
            <w:pPr>
              <w:jc w:val="left"/>
              <w:rPr>
                <w:rFonts w:asciiTheme="minorHAnsi" w:hAnsiTheme="minorHAnsi" w:cstheme="minorHAnsi"/>
                <w:sz w:val="24"/>
                <w:szCs w:val="24"/>
              </w:rPr>
            </w:pPr>
          </w:p>
        </w:tc>
        <w:tc>
          <w:tcPr>
            <w:tcW w:w="2334" w:type="dxa"/>
          </w:tcPr>
          <w:p w14:paraId="49CC36D5" w14:textId="77777777" w:rsidR="00CF65C8" w:rsidRPr="00CF65C8" w:rsidRDefault="00CF65C8" w:rsidP="00CF65C8">
            <w:pPr>
              <w:jc w:val="left"/>
              <w:rPr>
                <w:rFonts w:asciiTheme="minorHAnsi" w:hAnsiTheme="minorHAnsi" w:cstheme="minorHAnsi"/>
                <w:sz w:val="24"/>
                <w:szCs w:val="24"/>
              </w:rPr>
            </w:pPr>
          </w:p>
        </w:tc>
        <w:tc>
          <w:tcPr>
            <w:tcW w:w="2335" w:type="dxa"/>
            <w:tcBorders>
              <w:right w:val="single" w:sz="8" w:space="0" w:color="auto"/>
            </w:tcBorders>
          </w:tcPr>
          <w:p w14:paraId="3A606983" w14:textId="77777777" w:rsidR="00CF65C8" w:rsidRPr="00CF65C8" w:rsidRDefault="00CF65C8" w:rsidP="00CF65C8">
            <w:pPr>
              <w:jc w:val="left"/>
              <w:rPr>
                <w:rFonts w:asciiTheme="minorHAnsi" w:hAnsiTheme="minorHAnsi" w:cstheme="minorHAnsi"/>
                <w:sz w:val="24"/>
                <w:szCs w:val="24"/>
              </w:rPr>
            </w:pPr>
          </w:p>
        </w:tc>
      </w:tr>
    </w:tbl>
    <w:p w14:paraId="1636995E" w14:textId="77777777" w:rsidR="00CF65C8" w:rsidRPr="00CF65C8" w:rsidRDefault="00CF65C8" w:rsidP="00CF65C8">
      <w:pPr>
        <w:jc w:val="left"/>
        <w:rPr>
          <w:sz w:val="24"/>
          <w:szCs w:val="24"/>
        </w:rPr>
      </w:pPr>
    </w:p>
    <w:sectPr w:rsidR="00CF65C8" w:rsidRPr="00CF65C8" w:rsidSect="00E26C42">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BB52C" w14:textId="77777777" w:rsidR="004B5EFE" w:rsidRDefault="004B5EFE" w:rsidP="0090706C">
      <w:pPr>
        <w:pStyle w:val="TableColumnHeading"/>
      </w:pPr>
      <w:r>
        <w:separator/>
      </w:r>
    </w:p>
    <w:p w14:paraId="13B220C5" w14:textId="77777777" w:rsidR="004B5EFE" w:rsidRDefault="004B5EFE"/>
  </w:endnote>
  <w:endnote w:type="continuationSeparator" w:id="0">
    <w:p w14:paraId="16678BE5" w14:textId="77777777" w:rsidR="004B5EFE" w:rsidRDefault="004B5EFE" w:rsidP="0090706C">
      <w:pPr>
        <w:pStyle w:val="TableColumnHeading"/>
      </w:pPr>
      <w:r>
        <w:continuationSeparator/>
      </w:r>
    </w:p>
    <w:p w14:paraId="1D6E90DB" w14:textId="77777777" w:rsidR="004B5EFE" w:rsidRDefault="004B5E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80C14" w14:textId="77777777" w:rsidR="00014E31" w:rsidRPr="00634301" w:rsidRDefault="00014E31" w:rsidP="003C22EA">
    <w:pPr>
      <w:pStyle w:val="Footer"/>
      <w:tabs>
        <w:tab w:val="clear" w:pos="8640"/>
        <w:tab w:val="right" w:pos="9360"/>
      </w:tabs>
      <w:spacing w:after="0"/>
      <w:rPr>
        <w:i/>
        <w:iCs/>
      </w:rPr>
    </w:pPr>
    <w:r w:rsidRPr="00634301">
      <w:rPr>
        <w:i/>
        <w:iCs/>
      </w:rPr>
      <w:t>State of Hawaii Department of Transportation, Highways Division, Maui District</w:t>
    </w:r>
    <w:r w:rsidRPr="00634301">
      <w:rPr>
        <w:i/>
        <w:iCs/>
      </w:rPr>
      <w:tab/>
      <w:t xml:space="preserve">   </w:t>
    </w:r>
    <w:r w:rsidRPr="00634301">
      <w:rPr>
        <w:i/>
        <w:iCs/>
      </w:rPr>
      <w:fldChar w:fldCharType="begin"/>
    </w:r>
    <w:r w:rsidRPr="00634301">
      <w:rPr>
        <w:i/>
        <w:iCs/>
      </w:rPr>
      <w:instrText xml:space="preserve"> PAGE   \* MERGEFORMAT </w:instrText>
    </w:r>
    <w:r w:rsidRPr="00634301">
      <w:rPr>
        <w:i/>
        <w:iCs/>
      </w:rPr>
      <w:fldChar w:fldCharType="separate"/>
    </w:r>
    <w:r w:rsidRPr="00634301">
      <w:rPr>
        <w:i/>
        <w:iCs/>
        <w:noProof/>
      </w:rPr>
      <w:t>1</w:t>
    </w:r>
    <w:r w:rsidRPr="00634301">
      <w:rPr>
        <w:i/>
        <w:iCs/>
        <w:noProof/>
      </w:rPr>
      <w:fldChar w:fldCharType="end"/>
    </w:r>
  </w:p>
  <w:p w14:paraId="445AC9D9" w14:textId="612B337D" w:rsidR="00014E31" w:rsidRPr="00634301" w:rsidRDefault="00014E31" w:rsidP="003C22EA">
    <w:pPr>
      <w:pStyle w:val="Footer"/>
      <w:tabs>
        <w:tab w:val="clear" w:pos="8640"/>
        <w:tab w:val="right" w:pos="9360"/>
      </w:tabs>
      <w:spacing w:after="0"/>
      <w:rPr>
        <w:i/>
        <w:iCs/>
      </w:rPr>
    </w:pPr>
    <w:r>
      <w:rPr>
        <w:i/>
        <w:iCs/>
      </w:rPr>
      <w:t>SSBMP Plan Template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7BFA3" w14:textId="5A80DEF1" w:rsidR="00014E31" w:rsidRPr="00634301" w:rsidRDefault="00014E31" w:rsidP="003C22EA">
    <w:pPr>
      <w:pStyle w:val="Footer"/>
      <w:tabs>
        <w:tab w:val="clear" w:pos="8640"/>
        <w:tab w:val="right" w:pos="9360"/>
      </w:tabs>
      <w:spacing w:after="0"/>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EA57B" w14:textId="77777777" w:rsidR="004B5EFE" w:rsidRDefault="004B5EFE" w:rsidP="0090706C">
      <w:pPr>
        <w:pStyle w:val="TableColumnHeading"/>
      </w:pPr>
      <w:r>
        <w:separator/>
      </w:r>
    </w:p>
    <w:p w14:paraId="1F2F4510" w14:textId="77777777" w:rsidR="004B5EFE" w:rsidRDefault="004B5EFE"/>
  </w:footnote>
  <w:footnote w:type="continuationSeparator" w:id="0">
    <w:p w14:paraId="0EB9381F" w14:textId="77777777" w:rsidR="004B5EFE" w:rsidRDefault="004B5EFE" w:rsidP="0090706C">
      <w:pPr>
        <w:pStyle w:val="TableColumnHeading"/>
      </w:pPr>
      <w:r>
        <w:continuationSeparator/>
      </w:r>
    </w:p>
    <w:p w14:paraId="72AAB455" w14:textId="77777777" w:rsidR="004B5EFE" w:rsidRDefault="004B5E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10E4A" w14:textId="3C31DB29" w:rsidR="00014E31" w:rsidRPr="003906F8" w:rsidRDefault="00014E31" w:rsidP="003906F8">
    <w:pPr>
      <w:pStyle w:val="Header"/>
      <w:pBdr>
        <w:between w:val="single" w:sz="2" w:space="1" w:color="0B5294" w:themeColor="accent1" w:themeShade="BF"/>
      </w:pBdr>
      <w:spacing w:after="0"/>
      <w:rPr>
        <w:b/>
        <w:bCs/>
        <w:color w:val="0B5294" w:themeColor="accent1" w:themeShade="BF"/>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E722D" w14:textId="1F8424CD" w:rsidR="00014E31" w:rsidRDefault="00014E31" w:rsidP="00AD7620">
    <w:pPr>
      <w:pStyle w:val="Header"/>
      <w:spacing w:after="0"/>
      <w:rPr>
        <w:b/>
        <w:bCs/>
        <w:color w:val="0B5294" w:themeColor="accent1" w:themeShade="BF"/>
        <w:sz w:val="24"/>
        <w:szCs w:val="24"/>
      </w:rPr>
    </w:pPr>
    <w:r w:rsidRPr="00153277">
      <w:rPr>
        <w:b/>
        <w:bCs/>
        <w:color w:val="0B5294" w:themeColor="accent1" w:themeShade="BF"/>
        <w:sz w:val="24"/>
        <w:szCs w:val="24"/>
      </w:rPr>
      <w:t xml:space="preserve">CHAPTER </w:t>
    </w:r>
    <w:r>
      <w:rPr>
        <w:b/>
        <w:bCs/>
        <w:color w:val="0B5294" w:themeColor="accent1" w:themeShade="BF"/>
        <w:sz w:val="24"/>
        <w:szCs w:val="24"/>
      </w:rPr>
      <w:t>7. WATER QUALITY CRITERIA AND INSPECTIONS</w:t>
    </w:r>
  </w:p>
  <w:p w14:paraId="3F6F1EA9" w14:textId="77777777" w:rsidR="00014E31" w:rsidRPr="001A4457" w:rsidRDefault="00D109E5">
    <w:pPr>
      <w:pStyle w:val="Header"/>
      <w:rPr>
        <w:color w:val="0B5294" w:themeColor="accent1" w:themeShade="BF"/>
        <w:sz w:val="24"/>
        <w:szCs w:val="24"/>
      </w:rPr>
    </w:pPr>
    <w:r>
      <w:rPr>
        <w:color w:val="0B5294" w:themeColor="accent1" w:themeShade="BF"/>
        <w:sz w:val="24"/>
        <w:szCs w:val="24"/>
      </w:rPr>
      <w:pict w14:anchorId="7C6C40CA">
        <v:rect id="_x0000_i1025" style="width:468pt;height:1.5pt" o:hralign="center" o:hrstd="t" o:hrnoshade="t" o:hr="t" fillcolor="#0b5294 [2404]"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F64"/>
    <w:multiLevelType w:val="hybridMultilevel"/>
    <w:tmpl w:val="0B749BEA"/>
    <w:lvl w:ilvl="0" w:tplc="F01E7074">
      <w:start w:val="1"/>
      <w:numFmt w:val="bullet"/>
      <w:lvlText w:val=""/>
      <w:lvlJc w:val="left"/>
      <w:pPr>
        <w:ind w:left="720" w:hanging="360"/>
      </w:pPr>
      <w:rPr>
        <w:rFonts w:ascii="Symbol" w:hAnsi="Symbol" w:hint="default"/>
        <w:color w:val="0B5294" w:themeColor="accent1" w:themeShade="B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21AA6"/>
    <w:multiLevelType w:val="hybridMultilevel"/>
    <w:tmpl w:val="E14EE7A0"/>
    <w:lvl w:ilvl="0" w:tplc="8CDEBBFA">
      <w:start w:val="1"/>
      <w:numFmt w:val="bullet"/>
      <w:lvlText w:val=""/>
      <w:lvlJc w:val="left"/>
      <w:pPr>
        <w:ind w:left="720" w:hanging="360"/>
      </w:pPr>
      <w:rPr>
        <w:rFonts w:ascii="Symbol" w:hAnsi="Symbol" w:hint="default"/>
        <w:color w:val="0B5294"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00127"/>
    <w:multiLevelType w:val="hybridMultilevel"/>
    <w:tmpl w:val="9784128E"/>
    <w:lvl w:ilvl="0" w:tplc="FC4A294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93F6E"/>
    <w:multiLevelType w:val="hybridMultilevel"/>
    <w:tmpl w:val="5FCA306A"/>
    <w:lvl w:ilvl="0" w:tplc="5F0AA1CA">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456CA"/>
    <w:multiLevelType w:val="hybridMultilevel"/>
    <w:tmpl w:val="859C19A8"/>
    <w:lvl w:ilvl="0" w:tplc="BCB85EF6">
      <w:start w:val="1"/>
      <w:numFmt w:val="bullet"/>
      <w:lvlText w:val=""/>
      <w:lvlJc w:val="left"/>
      <w:pPr>
        <w:ind w:left="720" w:hanging="360"/>
      </w:pPr>
      <w:rPr>
        <w:rFonts w:ascii="Symbol" w:hAnsi="Symbol" w:hint="default"/>
        <w:color w:val="0B5294"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464BA"/>
    <w:multiLevelType w:val="hybridMultilevel"/>
    <w:tmpl w:val="CCC08B62"/>
    <w:lvl w:ilvl="0" w:tplc="4BF0B1AE">
      <w:start w:val="1"/>
      <w:numFmt w:val="bullet"/>
      <w:lvlText w:val=""/>
      <w:lvlJc w:val="left"/>
      <w:pPr>
        <w:ind w:left="720" w:hanging="360"/>
      </w:pPr>
      <w:rPr>
        <w:rFonts w:ascii="Symbol" w:hAnsi="Symbol" w:hint="default"/>
        <w:color w:val="0B5294"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F509E"/>
    <w:multiLevelType w:val="hybridMultilevel"/>
    <w:tmpl w:val="2CE0F53A"/>
    <w:lvl w:ilvl="0" w:tplc="7720971E">
      <w:start w:val="1"/>
      <w:numFmt w:val="bullet"/>
      <w:lvlText w:val=""/>
      <w:lvlJc w:val="left"/>
      <w:pPr>
        <w:ind w:left="607" w:hanging="360"/>
      </w:pPr>
      <w:rPr>
        <w:rFonts w:ascii="Symbol" w:hAnsi="Symbol" w:hint="default"/>
        <w:color w:val="0B5294" w:themeColor="accent1" w:themeShade="BF"/>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7" w15:restartNumberingAfterBreak="0">
    <w:nsid w:val="15BF7D2E"/>
    <w:multiLevelType w:val="hybridMultilevel"/>
    <w:tmpl w:val="0D921E20"/>
    <w:lvl w:ilvl="0" w:tplc="FFB21A78">
      <w:start w:val="1"/>
      <w:numFmt w:val="bullet"/>
      <w:lvlText w:val=""/>
      <w:lvlJc w:val="left"/>
      <w:pPr>
        <w:ind w:left="720" w:hanging="360"/>
      </w:pPr>
      <w:rPr>
        <w:rFonts w:ascii="Symbol" w:hAnsi="Symbol" w:hint="default"/>
        <w:color w:val="0B5294"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D074F7"/>
    <w:multiLevelType w:val="hybridMultilevel"/>
    <w:tmpl w:val="8FBA7D48"/>
    <w:lvl w:ilvl="0" w:tplc="B9CAF8D0">
      <w:start w:val="1"/>
      <w:numFmt w:val="bullet"/>
      <w:lvlText w:val=""/>
      <w:lvlJc w:val="left"/>
      <w:pPr>
        <w:ind w:left="720" w:hanging="360"/>
      </w:pPr>
      <w:rPr>
        <w:rFonts w:ascii="Symbol" w:hAnsi="Symbol" w:hint="default"/>
        <w:color w:val="0B5294"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73A07"/>
    <w:multiLevelType w:val="hybridMultilevel"/>
    <w:tmpl w:val="9C76C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C518B"/>
    <w:multiLevelType w:val="hybridMultilevel"/>
    <w:tmpl w:val="C2F4C2F2"/>
    <w:lvl w:ilvl="0" w:tplc="3EC6B438">
      <w:start w:val="1"/>
      <w:numFmt w:val="bullet"/>
      <w:lvlText w:val=""/>
      <w:lvlJc w:val="left"/>
      <w:pPr>
        <w:ind w:left="720" w:hanging="360"/>
      </w:pPr>
      <w:rPr>
        <w:rFonts w:ascii="Symbol" w:hAnsi="Symbol" w:hint="default"/>
        <w:color w:val="073763"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A4135"/>
    <w:multiLevelType w:val="hybridMultilevel"/>
    <w:tmpl w:val="7FA67766"/>
    <w:lvl w:ilvl="0" w:tplc="1B6ECFD4">
      <w:start w:val="1"/>
      <w:numFmt w:val="bullet"/>
      <w:lvlText w:val=""/>
      <w:lvlJc w:val="left"/>
      <w:pPr>
        <w:ind w:left="720" w:hanging="360"/>
      </w:pPr>
      <w:rPr>
        <w:rFonts w:ascii="Symbol" w:hAnsi="Symbol" w:hint="default"/>
        <w:color w:val="073763"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014AE1"/>
    <w:multiLevelType w:val="hybridMultilevel"/>
    <w:tmpl w:val="1BDABEF4"/>
    <w:lvl w:ilvl="0" w:tplc="189C5D44">
      <w:start w:val="1"/>
      <w:numFmt w:val="bullet"/>
      <w:lvlText w:val=""/>
      <w:lvlJc w:val="left"/>
      <w:pPr>
        <w:ind w:left="720" w:hanging="360"/>
      </w:pPr>
      <w:rPr>
        <w:rFonts w:ascii="Symbol" w:hAnsi="Symbol" w:hint="default"/>
        <w:color w:val="0B5294"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FB4F5F"/>
    <w:multiLevelType w:val="hybridMultilevel"/>
    <w:tmpl w:val="0FE4029C"/>
    <w:lvl w:ilvl="0" w:tplc="75967B72">
      <w:start w:val="1"/>
      <w:numFmt w:val="bullet"/>
      <w:lvlText w:val=""/>
      <w:lvlJc w:val="left"/>
      <w:pPr>
        <w:ind w:left="720" w:hanging="360"/>
      </w:pPr>
      <w:rPr>
        <w:rFonts w:ascii="Symbol" w:hAnsi="Symbol" w:hint="default"/>
        <w:color w:val="0B5294"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E83BB2"/>
    <w:multiLevelType w:val="hybridMultilevel"/>
    <w:tmpl w:val="84B6A160"/>
    <w:lvl w:ilvl="0" w:tplc="894499A4">
      <w:start w:val="1"/>
      <w:numFmt w:val="bullet"/>
      <w:lvlText w:val=""/>
      <w:lvlJc w:val="left"/>
      <w:pPr>
        <w:ind w:left="720" w:hanging="360"/>
      </w:pPr>
      <w:rPr>
        <w:rFonts w:ascii="Symbol" w:hAnsi="Symbol" w:hint="default"/>
        <w:color w:val="0B5294"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E004D"/>
    <w:multiLevelType w:val="hybridMultilevel"/>
    <w:tmpl w:val="5308AE36"/>
    <w:lvl w:ilvl="0" w:tplc="FFB21A78">
      <w:start w:val="1"/>
      <w:numFmt w:val="bullet"/>
      <w:lvlText w:val=""/>
      <w:lvlJc w:val="left"/>
      <w:pPr>
        <w:ind w:left="720" w:hanging="360"/>
      </w:pPr>
      <w:rPr>
        <w:rFonts w:ascii="Symbol" w:hAnsi="Symbol" w:hint="default"/>
        <w:color w:val="0B5294"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86403"/>
    <w:multiLevelType w:val="multilevel"/>
    <w:tmpl w:val="F2D47870"/>
    <w:lvl w:ilvl="0">
      <w:start w:val="1"/>
      <w:numFmt w:val="decimal"/>
      <w:pStyle w:val="Heading1"/>
      <w:lvlText w:val="%1"/>
      <w:lvlJc w:val="left"/>
      <w:pPr>
        <w:ind w:left="432" w:hanging="432"/>
      </w:pPr>
      <w:rPr>
        <w:rFonts w:hint="default"/>
        <w:color w:val="FFFFFF" w:themeColor="background1"/>
      </w:rPr>
    </w:lvl>
    <w:lvl w:ilvl="1">
      <w:start w:val="1"/>
      <w:numFmt w:val="decimal"/>
      <w:pStyle w:val="Heading2"/>
      <w:lvlText w:val="%1.%2"/>
      <w:lvlJc w:val="left"/>
      <w:pPr>
        <w:ind w:left="576" w:hanging="576"/>
      </w:pPr>
      <w:rPr>
        <w:rFonts w:hint="default"/>
        <w:b/>
        <w:bCs w:val="0"/>
        <w:sz w:val="28"/>
        <w:szCs w:val="28"/>
      </w:rPr>
    </w:lvl>
    <w:lvl w:ilvl="2">
      <w:start w:val="1"/>
      <w:numFmt w:val="decimal"/>
      <w:pStyle w:val="Heading3"/>
      <w:lvlText w:val="%1.%2.%3"/>
      <w:lvlJc w:val="left"/>
      <w:pPr>
        <w:ind w:left="720" w:hanging="720"/>
      </w:pPr>
      <w:rPr>
        <w:rFonts w:hint="default"/>
        <w:b/>
        <w:bCs/>
        <w:i w:val="0"/>
        <w:iCs w:val="0"/>
        <w:caps w:val="0"/>
        <w:smallCaps w:val="0"/>
        <w:strike w:val="0"/>
        <w:dstrike w:val="0"/>
        <w:outline w:val="0"/>
        <w:shadow w:val="0"/>
        <w:emboss w:val="0"/>
        <w:imprint w:val="0"/>
        <w:noProof w:val="0"/>
        <w:vanish w:val="0"/>
        <w:color w:val="073763" w:themeColor="accent1" w:themeShade="8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sz w:val="24"/>
        <w:szCs w:val="24"/>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31C16701"/>
    <w:multiLevelType w:val="hybridMultilevel"/>
    <w:tmpl w:val="A112A01E"/>
    <w:lvl w:ilvl="0" w:tplc="D2522FAA">
      <w:start w:val="1"/>
      <w:numFmt w:val="bullet"/>
      <w:lvlText w:val=""/>
      <w:lvlJc w:val="left"/>
      <w:pPr>
        <w:ind w:left="780" w:hanging="360"/>
      </w:pPr>
      <w:rPr>
        <w:rFonts w:ascii="Symbol" w:hAnsi="Symbol" w:hint="default"/>
        <w:color w:val="0B5294" w:themeColor="accent1" w:themeShade="BF"/>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346A04EC"/>
    <w:multiLevelType w:val="hybridMultilevel"/>
    <w:tmpl w:val="EAA44BA8"/>
    <w:lvl w:ilvl="0" w:tplc="5F0AA1CA">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03E04"/>
    <w:multiLevelType w:val="hybridMultilevel"/>
    <w:tmpl w:val="E166C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BB31B9"/>
    <w:multiLevelType w:val="hybridMultilevel"/>
    <w:tmpl w:val="52E225BA"/>
    <w:lvl w:ilvl="0" w:tplc="9BBE301E">
      <w:start w:val="1"/>
      <w:numFmt w:val="bullet"/>
      <w:lvlText w:val=""/>
      <w:lvlJc w:val="left"/>
      <w:pPr>
        <w:ind w:left="720" w:hanging="360"/>
      </w:pPr>
      <w:rPr>
        <w:rFonts w:ascii="Symbol" w:hAnsi="Symbol" w:hint="default"/>
        <w:color w:val="0B5294"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750F11"/>
    <w:multiLevelType w:val="hybridMultilevel"/>
    <w:tmpl w:val="2F02DD54"/>
    <w:lvl w:ilvl="0" w:tplc="6396F81E">
      <w:start w:val="1"/>
      <w:numFmt w:val="upperLetter"/>
      <w:lvlText w:val="(%1)"/>
      <w:lvlJc w:val="left"/>
      <w:pPr>
        <w:ind w:left="1080" w:hanging="72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C86275"/>
    <w:multiLevelType w:val="hybridMultilevel"/>
    <w:tmpl w:val="F0B00F80"/>
    <w:lvl w:ilvl="0" w:tplc="E8386EE0">
      <w:start w:val="1"/>
      <w:numFmt w:val="bullet"/>
      <w:lvlText w:val=""/>
      <w:lvlJc w:val="left"/>
      <w:pPr>
        <w:ind w:left="720" w:hanging="360"/>
      </w:pPr>
      <w:rPr>
        <w:rFonts w:ascii="Symbol" w:hAnsi="Symbol" w:hint="default"/>
        <w:color w:val="0B5294"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735DA1"/>
    <w:multiLevelType w:val="hybridMultilevel"/>
    <w:tmpl w:val="75000132"/>
    <w:lvl w:ilvl="0" w:tplc="C3F2D3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D42BFA"/>
    <w:multiLevelType w:val="hybridMultilevel"/>
    <w:tmpl w:val="5D866472"/>
    <w:lvl w:ilvl="0" w:tplc="E6F25324">
      <w:start w:val="1"/>
      <w:numFmt w:val="bullet"/>
      <w:lvlText w:val=""/>
      <w:lvlJc w:val="left"/>
      <w:pPr>
        <w:ind w:left="720" w:hanging="360"/>
      </w:pPr>
      <w:rPr>
        <w:rFonts w:ascii="Symbol" w:hAnsi="Symbol" w:hint="default"/>
        <w:color w:val="073763"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5A7ED4"/>
    <w:multiLevelType w:val="multilevel"/>
    <w:tmpl w:val="E20ED29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2DD2A12"/>
    <w:multiLevelType w:val="hybridMultilevel"/>
    <w:tmpl w:val="07B4C3DC"/>
    <w:lvl w:ilvl="0" w:tplc="5F0AA1CA">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A101C2"/>
    <w:multiLevelType w:val="hybridMultilevel"/>
    <w:tmpl w:val="320668E0"/>
    <w:lvl w:ilvl="0" w:tplc="E84A0A90">
      <w:start w:val="1"/>
      <w:numFmt w:val="bullet"/>
      <w:lvlText w:val=""/>
      <w:lvlJc w:val="left"/>
      <w:pPr>
        <w:ind w:left="720" w:hanging="360"/>
      </w:pPr>
      <w:rPr>
        <w:rFonts w:ascii="Symbol" w:hAnsi="Symbol" w:hint="default"/>
        <w:color w:val="0B5294"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951C18"/>
    <w:multiLevelType w:val="hybridMultilevel"/>
    <w:tmpl w:val="BFCC97DA"/>
    <w:lvl w:ilvl="0" w:tplc="FFDE6C88">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56BE3"/>
    <w:multiLevelType w:val="hybridMultilevel"/>
    <w:tmpl w:val="F0F80600"/>
    <w:lvl w:ilvl="0" w:tplc="611E5848">
      <w:start w:val="1"/>
      <w:numFmt w:val="upperLetter"/>
      <w:lvlText w:val="(%1)"/>
      <w:lvlJc w:val="left"/>
      <w:pPr>
        <w:ind w:left="720" w:hanging="360"/>
      </w:pPr>
      <w:rPr>
        <w:rFonts w:cs="Times New Roman" w:hint="default"/>
        <w:i/>
        <w:i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BD37F50"/>
    <w:multiLevelType w:val="singleLevel"/>
    <w:tmpl w:val="17E86318"/>
    <w:lvl w:ilvl="0">
      <w:start w:val="1"/>
      <w:numFmt w:val="bullet"/>
      <w:pStyle w:val="ListBullet"/>
      <w:lvlText w:val=""/>
      <w:lvlJc w:val="left"/>
      <w:pPr>
        <w:tabs>
          <w:tab w:val="num" w:pos="1080"/>
        </w:tabs>
        <w:ind w:left="1080" w:hanging="360"/>
      </w:pPr>
      <w:rPr>
        <w:rFonts w:ascii="Symbol" w:hAnsi="Symbol" w:hint="default"/>
      </w:rPr>
    </w:lvl>
  </w:abstractNum>
  <w:abstractNum w:abstractNumId="31" w15:restartNumberingAfterBreak="0">
    <w:nsid w:val="66882A18"/>
    <w:multiLevelType w:val="hybridMultilevel"/>
    <w:tmpl w:val="4948A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9B1439"/>
    <w:multiLevelType w:val="hybridMultilevel"/>
    <w:tmpl w:val="F04E88D6"/>
    <w:lvl w:ilvl="0" w:tplc="04F8003C">
      <w:start w:val="1"/>
      <w:numFmt w:val="bullet"/>
      <w:lvlText w:val=""/>
      <w:lvlJc w:val="left"/>
      <w:pPr>
        <w:ind w:left="720" w:hanging="360"/>
      </w:pPr>
      <w:rPr>
        <w:rFonts w:ascii="Symbol" w:hAnsi="Symbol" w:hint="default"/>
        <w:color w:val="0B5294"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D05D0A"/>
    <w:multiLevelType w:val="hybridMultilevel"/>
    <w:tmpl w:val="FF6C787C"/>
    <w:lvl w:ilvl="0" w:tplc="5F0AA1CA">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961FA4"/>
    <w:multiLevelType w:val="hybridMultilevel"/>
    <w:tmpl w:val="1076F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6D7760"/>
    <w:multiLevelType w:val="hybridMultilevel"/>
    <w:tmpl w:val="CA4A20FC"/>
    <w:lvl w:ilvl="0" w:tplc="B6625770">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D5335D6"/>
    <w:multiLevelType w:val="hybridMultilevel"/>
    <w:tmpl w:val="14FED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5244F9"/>
    <w:multiLevelType w:val="hybridMultilevel"/>
    <w:tmpl w:val="1FDA6F24"/>
    <w:lvl w:ilvl="0" w:tplc="D2522FAA">
      <w:start w:val="1"/>
      <w:numFmt w:val="bullet"/>
      <w:lvlText w:val=""/>
      <w:lvlJc w:val="left"/>
      <w:pPr>
        <w:ind w:left="720" w:hanging="360"/>
      </w:pPr>
      <w:rPr>
        <w:rFonts w:ascii="Symbol" w:hAnsi="Symbol" w:hint="default"/>
        <w:color w:val="0B5294"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E96D96"/>
    <w:multiLevelType w:val="hybridMultilevel"/>
    <w:tmpl w:val="1AE06800"/>
    <w:lvl w:ilvl="0" w:tplc="611E5848">
      <w:start w:val="1"/>
      <w:numFmt w:val="upperLetter"/>
      <w:lvlText w:val="(%1)"/>
      <w:lvlJc w:val="left"/>
      <w:pPr>
        <w:ind w:left="1080" w:hanging="720"/>
      </w:pPr>
      <w:rPr>
        <w:rFonts w:cs="Times New Roman" w:hint="default"/>
        <w:i/>
        <w:i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0"/>
  </w:num>
  <w:num w:numId="2">
    <w:abstractNumId w:val="23"/>
  </w:num>
  <w:num w:numId="3">
    <w:abstractNumId w:val="21"/>
  </w:num>
  <w:num w:numId="4">
    <w:abstractNumId w:val="38"/>
  </w:num>
  <w:num w:numId="5">
    <w:abstractNumId w:val="35"/>
  </w:num>
  <w:num w:numId="6">
    <w:abstractNumId w:val="29"/>
  </w:num>
  <w:num w:numId="7">
    <w:abstractNumId w:val="25"/>
  </w:num>
  <w:num w:numId="8">
    <w:abstractNumId w:val="16"/>
  </w:num>
  <w:num w:numId="9">
    <w:abstractNumId w:val="8"/>
  </w:num>
  <w:num w:numId="10">
    <w:abstractNumId w:val="0"/>
  </w:num>
  <w:num w:numId="11">
    <w:abstractNumId w:val="2"/>
  </w:num>
  <w:num w:numId="12">
    <w:abstractNumId w:val="27"/>
  </w:num>
  <w:num w:numId="13">
    <w:abstractNumId w:val="1"/>
  </w:num>
  <w:num w:numId="14">
    <w:abstractNumId w:val="32"/>
  </w:num>
  <w:num w:numId="15">
    <w:abstractNumId w:val="13"/>
  </w:num>
  <w:num w:numId="16">
    <w:abstractNumId w:val="4"/>
  </w:num>
  <w:num w:numId="17">
    <w:abstractNumId w:val="5"/>
  </w:num>
  <w:num w:numId="18">
    <w:abstractNumId w:val="22"/>
  </w:num>
  <w:num w:numId="19">
    <w:abstractNumId w:val="20"/>
  </w:num>
  <w:num w:numId="20">
    <w:abstractNumId w:val="37"/>
  </w:num>
  <w:num w:numId="21">
    <w:abstractNumId w:val="17"/>
  </w:num>
  <w:num w:numId="22">
    <w:abstractNumId w:val="7"/>
  </w:num>
  <w:num w:numId="23">
    <w:abstractNumId w:val="15"/>
  </w:num>
  <w:num w:numId="24">
    <w:abstractNumId w:val="14"/>
  </w:num>
  <w:num w:numId="25">
    <w:abstractNumId w:val="34"/>
  </w:num>
  <w:num w:numId="2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0"/>
  </w:num>
  <w:num w:numId="29">
    <w:abstractNumId w:val="31"/>
  </w:num>
  <w:num w:numId="30">
    <w:abstractNumId w:val="9"/>
  </w:num>
  <w:num w:numId="31">
    <w:abstractNumId w:val="24"/>
  </w:num>
  <w:num w:numId="32">
    <w:abstractNumId w:val="28"/>
  </w:num>
  <w:num w:numId="33">
    <w:abstractNumId w:val="19"/>
  </w:num>
  <w:num w:numId="34">
    <w:abstractNumId w:val="26"/>
  </w:num>
  <w:num w:numId="35">
    <w:abstractNumId w:val="33"/>
  </w:num>
  <w:num w:numId="36">
    <w:abstractNumId w:val="3"/>
  </w:num>
  <w:num w:numId="37">
    <w:abstractNumId w:val="18"/>
  </w:num>
  <w:num w:numId="38">
    <w:abstractNumId w:val="6"/>
  </w:num>
  <w:num w:numId="39">
    <w:abstractNumId w:val="12"/>
  </w:num>
  <w:num w:numId="40">
    <w:abstractNumId w:val="3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254"/>
    <w:rsid w:val="00000FE7"/>
    <w:rsid w:val="00001C49"/>
    <w:rsid w:val="00002B76"/>
    <w:rsid w:val="000034EC"/>
    <w:rsid w:val="000061B9"/>
    <w:rsid w:val="0000665B"/>
    <w:rsid w:val="000072ED"/>
    <w:rsid w:val="0001245B"/>
    <w:rsid w:val="00012A3C"/>
    <w:rsid w:val="00012FC2"/>
    <w:rsid w:val="00014E31"/>
    <w:rsid w:val="00015CA3"/>
    <w:rsid w:val="00016B6D"/>
    <w:rsid w:val="00016DA2"/>
    <w:rsid w:val="0002030D"/>
    <w:rsid w:val="00021D41"/>
    <w:rsid w:val="000228EA"/>
    <w:rsid w:val="00022BBA"/>
    <w:rsid w:val="00022D85"/>
    <w:rsid w:val="00023AD4"/>
    <w:rsid w:val="0002466F"/>
    <w:rsid w:val="0003005D"/>
    <w:rsid w:val="000313F2"/>
    <w:rsid w:val="0003239B"/>
    <w:rsid w:val="00033217"/>
    <w:rsid w:val="00033606"/>
    <w:rsid w:val="00034B5D"/>
    <w:rsid w:val="00035112"/>
    <w:rsid w:val="00035C6E"/>
    <w:rsid w:val="000361D5"/>
    <w:rsid w:val="000370E4"/>
    <w:rsid w:val="00040872"/>
    <w:rsid w:val="0004459B"/>
    <w:rsid w:val="00044B2F"/>
    <w:rsid w:val="0004658F"/>
    <w:rsid w:val="00046709"/>
    <w:rsid w:val="00046D4D"/>
    <w:rsid w:val="00050482"/>
    <w:rsid w:val="00051128"/>
    <w:rsid w:val="00051552"/>
    <w:rsid w:val="00051B04"/>
    <w:rsid w:val="000526E7"/>
    <w:rsid w:val="00052DE1"/>
    <w:rsid w:val="00053CA7"/>
    <w:rsid w:val="00053D4D"/>
    <w:rsid w:val="00055426"/>
    <w:rsid w:val="00055878"/>
    <w:rsid w:val="000577CC"/>
    <w:rsid w:val="00060714"/>
    <w:rsid w:val="000610E3"/>
    <w:rsid w:val="00062648"/>
    <w:rsid w:val="0006469D"/>
    <w:rsid w:val="000672B7"/>
    <w:rsid w:val="000679EE"/>
    <w:rsid w:val="00067B46"/>
    <w:rsid w:val="00067F22"/>
    <w:rsid w:val="00072003"/>
    <w:rsid w:val="00072D2E"/>
    <w:rsid w:val="000748C6"/>
    <w:rsid w:val="00075587"/>
    <w:rsid w:val="00075CD0"/>
    <w:rsid w:val="00075D08"/>
    <w:rsid w:val="0007604B"/>
    <w:rsid w:val="00077B81"/>
    <w:rsid w:val="000810CA"/>
    <w:rsid w:val="00082394"/>
    <w:rsid w:val="000829D7"/>
    <w:rsid w:val="000847FB"/>
    <w:rsid w:val="000851E2"/>
    <w:rsid w:val="00085C60"/>
    <w:rsid w:val="0008620E"/>
    <w:rsid w:val="000913B6"/>
    <w:rsid w:val="0009189A"/>
    <w:rsid w:val="00091A48"/>
    <w:rsid w:val="000922ED"/>
    <w:rsid w:val="000925BA"/>
    <w:rsid w:val="00093168"/>
    <w:rsid w:val="0009600A"/>
    <w:rsid w:val="0009758C"/>
    <w:rsid w:val="00097CD5"/>
    <w:rsid w:val="000A0B12"/>
    <w:rsid w:val="000A26C1"/>
    <w:rsid w:val="000A2D00"/>
    <w:rsid w:val="000A324B"/>
    <w:rsid w:val="000A43F9"/>
    <w:rsid w:val="000A5DDF"/>
    <w:rsid w:val="000A6657"/>
    <w:rsid w:val="000A66E0"/>
    <w:rsid w:val="000B03D5"/>
    <w:rsid w:val="000B3385"/>
    <w:rsid w:val="000B37ED"/>
    <w:rsid w:val="000B539D"/>
    <w:rsid w:val="000B79CE"/>
    <w:rsid w:val="000B7A96"/>
    <w:rsid w:val="000C1640"/>
    <w:rsid w:val="000C1A67"/>
    <w:rsid w:val="000C2121"/>
    <w:rsid w:val="000C2195"/>
    <w:rsid w:val="000C268C"/>
    <w:rsid w:val="000C26FF"/>
    <w:rsid w:val="000C3019"/>
    <w:rsid w:val="000C4461"/>
    <w:rsid w:val="000C4E52"/>
    <w:rsid w:val="000C68C1"/>
    <w:rsid w:val="000C70A8"/>
    <w:rsid w:val="000C7ECB"/>
    <w:rsid w:val="000D10B1"/>
    <w:rsid w:val="000D1CB5"/>
    <w:rsid w:val="000D1EAB"/>
    <w:rsid w:val="000D2521"/>
    <w:rsid w:val="000D2970"/>
    <w:rsid w:val="000D6ED3"/>
    <w:rsid w:val="000E0E2F"/>
    <w:rsid w:val="000E1852"/>
    <w:rsid w:val="000E48A2"/>
    <w:rsid w:val="000E5B82"/>
    <w:rsid w:val="000E7D4F"/>
    <w:rsid w:val="000F0C18"/>
    <w:rsid w:val="000F13BA"/>
    <w:rsid w:val="000F2016"/>
    <w:rsid w:val="000F30D5"/>
    <w:rsid w:val="000F3984"/>
    <w:rsid w:val="000F3E13"/>
    <w:rsid w:val="000F4EFA"/>
    <w:rsid w:val="000F5177"/>
    <w:rsid w:val="000F53E3"/>
    <w:rsid w:val="000F584D"/>
    <w:rsid w:val="000F6ABB"/>
    <w:rsid w:val="000F7A75"/>
    <w:rsid w:val="000F7F29"/>
    <w:rsid w:val="00101012"/>
    <w:rsid w:val="00102292"/>
    <w:rsid w:val="00103145"/>
    <w:rsid w:val="00104C38"/>
    <w:rsid w:val="00105661"/>
    <w:rsid w:val="001066B8"/>
    <w:rsid w:val="0010678F"/>
    <w:rsid w:val="001067DF"/>
    <w:rsid w:val="00111436"/>
    <w:rsid w:val="001124C0"/>
    <w:rsid w:val="0011298C"/>
    <w:rsid w:val="00113210"/>
    <w:rsid w:val="0011406F"/>
    <w:rsid w:val="00115F22"/>
    <w:rsid w:val="00120A2E"/>
    <w:rsid w:val="00123048"/>
    <w:rsid w:val="001274F0"/>
    <w:rsid w:val="00127957"/>
    <w:rsid w:val="00130994"/>
    <w:rsid w:val="00132481"/>
    <w:rsid w:val="00132DCB"/>
    <w:rsid w:val="001331CF"/>
    <w:rsid w:val="00134459"/>
    <w:rsid w:val="00135110"/>
    <w:rsid w:val="001361AA"/>
    <w:rsid w:val="001372A8"/>
    <w:rsid w:val="0014026F"/>
    <w:rsid w:val="0014035F"/>
    <w:rsid w:val="00141B79"/>
    <w:rsid w:val="00141EA3"/>
    <w:rsid w:val="00143559"/>
    <w:rsid w:val="001439CE"/>
    <w:rsid w:val="00144CFD"/>
    <w:rsid w:val="00152602"/>
    <w:rsid w:val="00152718"/>
    <w:rsid w:val="00153277"/>
    <w:rsid w:val="00153A45"/>
    <w:rsid w:val="00155146"/>
    <w:rsid w:val="00156408"/>
    <w:rsid w:val="001564D7"/>
    <w:rsid w:val="001604B7"/>
    <w:rsid w:val="001613F6"/>
    <w:rsid w:val="001619BE"/>
    <w:rsid w:val="00161EBF"/>
    <w:rsid w:val="00162EBA"/>
    <w:rsid w:val="00163409"/>
    <w:rsid w:val="001655A6"/>
    <w:rsid w:val="001657DA"/>
    <w:rsid w:val="0016613E"/>
    <w:rsid w:val="001666F1"/>
    <w:rsid w:val="00166716"/>
    <w:rsid w:val="001672DF"/>
    <w:rsid w:val="00167899"/>
    <w:rsid w:val="001718FA"/>
    <w:rsid w:val="00172AA0"/>
    <w:rsid w:val="00174702"/>
    <w:rsid w:val="00177691"/>
    <w:rsid w:val="00177F64"/>
    <w:rsid w:val="0018222A"/>
    <w:rsid w:val="00183C46"/>
    <w:rsid w:val="00185A33"/>
    <w:rsid w:val="00186A09"/>
    <w:rsid w:val="001878BC"/>
    <w:rsid w:val="00191936"/>
    <w:rsid w:val="001923E1"/>
    <w:rsid w:val="0019282C"/>
    <w:rsid w:val="00197075"/>
    <w:rsid w:val="001A01BF"/>
    <w:rsid w:val="001A07D1"/>
    <w:rsid w:val="001A09A3"/>
    <w:rsid w:val="001A0AF4"/>
    <w:rsid w:val="001A3164"/>
    <w:rsid w:val="001A3B46"/>
    <w:rsid w:val="001A4457"/>
    <w:rsid w:val="001A5BB5"/>
    <w:rsid w:val="001A6D07"/>
    <w:rsid w:val="001B0516"/>
    <w:rsid w:val="001B083B"/>
    <w:rsid w:val="001B1096"/>
    <w:rsid w:val="001B6A84"/>
    <w:rsid w:val="001B6DAF"/>
    <w:rsid w:val="001C4079"/>
    <w:rsid w:val="001C486F"/>
    <w:rsid w:val="001C52C9"/>
    <w:rsid w:val="001C5680"/>
    <w:rsid w:val="001D0EAA"/>
    <w:rsid w:val="001D399E"/>
    <w:rsid w:val="001D4A2B"/>
    <w:rsid w:val="001E2CD3"/>
    <w:rsid w:val="001E5C66"/>
    <w:rsid w:val="001E5CD0"/>
    <w:rsid w:val="001E6511"/>
    <w:rsid w:val="001E7EDB"/>
    <w:rsid w:val="001F0ACD"/>
    <w:rsid w:val="001F13C9"/>
    <w:rsid w:val="001F13E1"/>
    <w:rsid w:val="001F2154"/>
    <w:rsid w:val="001F32ED"/>
    <w:rsid w:val="001F499A"/>
    <w:rsid w:val="001F5635"/>
    <w:rsid w:val="001F56C6"/>
    <w:rsid w:val="001F5839"/>
    <w:rsid w:val="001F6032"/>
    <w:rsid w:val="001F740C"/>
    <w:rsid w:val="00200DFF"/>
    <w:rsid w:val="00201597"/>
    <w:rsid w:val="002036A6"/>
    <w:rsid w:val="00205078"/>
    <w:rsid w:val="00205AAB"/>
    <w:rsid w:val="00205F9F"/>
    <w:rsid w:val="00207234"/>
    <w:rsid w:val="00211CE1"/>
    <w:rsid w:val="002134E5"/>
    <w:rsid w:val="00214080"/>
    <w:rsid w:val="00216207"/>
    <w:rsid w:val="00216C14"/>
    <w:rsid w:val="00217C6B"/>
    <w:rsid w:val="0022007C"/>
    <w:rsid w:val="00220C71"/>
    <w:rsid w:val="00221394"/>
    <w:rsid w:val="00221979"/>
    <w:rsid w:val="00221E50"/>
    <w:rsid w:val="0022308A"/>
    <w:rsid w:val="00224A16"/>
    <w:rsid w:val="00224AA9"/>
    <w:rsid w:val="0022659B"/>
    <w:rsid w:val="002271F7"/>
    <w:rsid w:val="0022787D"/>
    <w:rsid w:val="00230D43"/>
    <w:rsid w:val="00230FE7"/>
    <w:rsid w:val="0023253A"/>
    <w:rsid w:val="00232A1C"/>
    <w:rsid w:val="00233372"/>
    <w:rsid w:val="0023354D"/>
    <w:rsid w:val="00233EF8"/>
    <w:rsid w:val="0023485F"/>
    <w:rsid w:val="002356AB"/>
    <w:rsid w:val="00240B6B"/>
    <w:rsid w:val="00240D84"/>
    <w:rsid w:val="00241300"/>
    <w:rsid w:val="00241316"/>
    <w:rsid w:val="00242498"/>
    <w:rsid w:val="0024343F"/>
    <w:rsid w:val="00243CA0"/>
    <w:rsid w:val="00244456"/>
    <w:rsid w:val="002446AA"/>
    <w:rsid w:val="00250D2E"/>
    <w:rsid w:val="0025465B"/>
    <w:rsid w:val="00255DCD"/>
    <w:rsid w:val="00255DF1"/>
    <w:rsid w:val="00256F52"/>
    <w:rsid w:val="0026150F"/>
    <w:rsid w:val="00261E8F"/>
    <w:rsid w:val="00262559"/>
    <w:rsid w:val="00263AD0"/>
    <w:rsid w:val="00264ED4"/>
    <w:rsid w:val="00265A1E"/>
    <w:rsid w:val="002669E4"/>
    <w:rsid w:val="002701B9"/>
    <w:rsid w:val="00271613"/>
    <w:rsid w:val="00271BF7"/>
    <w:rsid w:val="00273BB0"/>
    <w:rsid w:val="00273D61"/>
    <w:rsid w:val="0027424C"/>
    <w:rsid w:val="002752DE"/>
    <w:rsid w:val="002757D1"/>
    <w:rsid w:val="00276B68"/>
    <w:rsid w:val="00276F90"/>
    <w:rsid w:val="00280498"/>
    <w:rsid w:val="002807FB"/>
    <w:rsid w:val="00280A23"/>
    <w:rsid w:val="0028168E"/>
    <w:rsid w:val="00281E23"/>
    <w:rsid w:val="00283176"/>
    <w:rsid w:val="00283AB6"/>
    <w:rsid w:val="002855C6"/>
    <w:rsid w:val="00287FE2"/>
    <w:rsid w:val="00291A76"/>
    <w:rsid w:val="00291E24"/>
    <w:rsid w:val="00292312"/>
    <w:rsid w:val="00294F1F"/>
    <w:rsid w:val="00295E55"/>
    <w:rsid w:val="002962F0"/>
    <w:rsid w:val="0029687F"/>
    <w:rsid w:val="00296CF8"/>
    <w:rsid w:val="00296D33"/>
    <w:rsid w:val="002A05FB"/>
    <w:rsid w:val="002A1BE1"/>
    <w:rsid w:val="002A2E2E"/>
    <w:rsid w:val="002A3F85"/>
    <w:rsid w:val="002A3FA9"/>
    <w:rsid w:val="002A459A"/>
    <w:rsid w:val="002A5FD2"/>
    <w:rsid w:val="002A6ADE"/>
    <w:rsid w:val="002A6E8A"/>
    <w:rsid w:val="002B0988"/>
    <w:rsid w:val="002B13B1"/>
    <w:rsid w:val="002B1C56"/>
    <w:rsid w:val="002B24D9"/>
    <w:rsid w:val="002B3854"/>
    <w:rsid w:val="002B460C"/>
    <w:rsid w:val="002B600F"/>
    <w:rsid w:val="002B6F50"/>
    <w:rsid w:val="002B787E"/>
    <w:rsid w:val="002C071F"/>
    <w:rsid w:val="002C1CEB"/>
    <w:rsid w:val="002C1F73"/>
    <w:rsid w:val="002C38A6"/>
    <w:rsid w:val="002D017B"/>
    <w:rsid w:val="002D09BB"/>
    <w:rsid w:val="002D5859"/>
    <w:rsid w:val="002E24D9"/>
    <w:rsid w:val="002E3902"/>
    <w:rsid w:val="002E4303"/>
    <w:rsid w:val="002E4989"/>
    <w:rsid w:val="002E4F6A"/>
    <w:rsid w:val="002E57A9"/>
    <w:rsid w:val="002E63AE"/>
    <w:rsid w:val="002E6A5B"/>
    <w:rsid w:val="002F0AF5"/>
    <w:rsid w:val="002F1366"/>
    <w:rsid w:val="002F3040"/>
    <w:rsid w:val="002F3DB8"/>
    <w:rsid w:val="002F68FC"/>
    <w:rsid w:val="00300FFE"/>
    <w:rsid w:val="00301D5B"/>
    <w:rsid w:val="00302DE3"/>
    <w:rsid w:val="00304388"/>
    <w:rsid w:val="0030652A"/>
    <w:rsid w:val="00306C58"/>
    <w:rsid w:val="00306E51"/>
    <w:rsid w:val="003105CD"/>
    <w:rsid w:val="00312767"/>
    <w:rsid w:val="00312F21"/>
    <w:rsid w:val="0031313E"/>
    <w:rsid w:val="00313E64"/>
    <w:rsid w:val="0031415D"/>
    <w:rsid w:val="003141EB"/>
    <w:rsid w:val="00316856"/>
    <w:rsid w:val="00316FD3"/>
    <w:rsid w:val="00317553"/>
    <w:rsid w:val="00320FE3"/>
    <w:rsid w:val="003219F0"/>
    <w:rsid w:val="0032451F"/>
    <w:rsid w:val="003326A1"/>
    <w:rsid w:val="003329C9"/>
    <w:rsid w:val="00334283"/>
    <w:rsid w:val="00334D24"/>
    <w:rsid w:val="00334E9D"/>
    <w:rsid w:val="00336B30"/>
    <w:rsid w:val="0033796A"/>
    <w:rsid w:val="00337CDE"/>
    <w:rsid w:val="00337E8E"/>
    <w:rsid w:val="00344496"/>
    <w:rsid w:val="003449D3"/>
    <w:rsid w:val="00345798"/>
    <w:rsid w:val="003516AA"/>
    <w:rsid w:val="00352659"/>
    <w:rsid w:val="00352A90"/>
    <w:rsid w:val="00353727"/>
    <w:rsid w:val="00355568"/>
    <w:rsid w:val="0035568C"/>
    <w:rsid w:val="0035693D"/>
    <w:rsid w:val="00356DC8"/>
    <w:rsid w:val="00357389"/>
    <w:rsid w:val="00361A1C"/>
    <w:rsid w:val="00361FC7"/>
    <w:rsid w:val="00362410"/>
    <w:rsid w:val="0036283E"/>
    <w:rsid w:val="00362BDB"/>
    <w:rsid w:val="00363A1B"/>
    <w:rsid w:val="003641DA"/>
    <w:rsid w:val="003710D0"/>
    <w:rsid w:val="003724D7"/>
    <w:rsid w:val="00373B82"/>
    <w:rsid w:val="00374B94"/>
    <w:rsid w:val="0037501A"/>
    <w:rsid w:val="003762BF"/>
    <w:rsid w:val="00376786"/>
    <w:rsid w:val="00376B55"/>
    <w:rsid w:val="0037709E"/>
    <w:rsid w:val="00380367"/>
    <w:rsid w:val="003806FF"/>
    <w:rsid w:val="00382059"/>
    <w:rsid w:val="00382EC7"/>
    <w:rsid w:val="0038334F"/>
    <w:rsid w:val="00383FEE"/>
    <w:rsid w:val="00384247"/>
    <w:rsid w:val="00384B35"/>
    <w:rsid w:val="00384C7F"/>
    <w:rsid w:val="00384F5E"/>
    <w:rsid w:val="003867AA"/>
    <w:rsid w:val="003876C4"/>
    <w:rsid w:val="0038779D"/>
    <w:rsid w:val="00387A0C"/>
    <w:rsid w:val="00387A87"/>
    <w:rsid w:val="003906F8"/>
    <w:rsid w:val="0039153B"/>
    <w:rsid w:val="003934F1"/>
    <w:rsid w:val="0039374C"/>
    <w:rsid w:val="003938E3"/>
    <w:rsid w:val="00394A1E"/>
    <w:rsid w:val="003960FC"/>
    <w:rsid w:val="00397DA6"/>
    <w:rsid w:val="003A1361"/>
    <w:rsid w:val="003A494D"/>
    <w:rsid w:val="003A4ADE"/>
    <w:rsid w:val="003A6CE8"/>
    <w:rsid w:val="003A7D24"/>
    <w:rsid w:val="003B00CC"/>
    <w:rsid w:val="003B09CE"/>
    <w:rsid w:val="003B1138"/>
    <w:rsid w:val="003B2A90"/>
    <w:rsid w:val="003B3B33"/>
    <w:rsid w:val="003B3EB0"/>
    <w:rsid w:val="003B4D3E"/>
    <w:rsid w:val="003B5582"/>
    <w:rsid w:val="003B5D6C"/>
    <w:rsid w:val="003B5EAB"/>
    <w:rsid w:val="003B6459"/>
    <w:rsid w:val="003B7013"/>
    <w:rsid w:val="003B7EE8"/>
    <w:rsid w:val="003C029B"/>
    <w:rsid w:val="003C1FD2"/>
    <w:rsid w:val="003C22EA"/>
    <w:rsid w:val="003C43C6"/>
    <w:rsid w:val="003C5065"/>
    <w:rsid w:val="003C5802"/>
    <w:rsid w:val="003C5B65"/>
    <w:rsid w:val="003C644D"/>
    <w:rsid w:val="003C7C89"/>
    <w:rsid w:val="003D07E1"/>
    <w:rsid w:val="003D2FC8"/>
    <w:rsid w:val="003D420A"/>
    <w:rsid w:val="003D46F2"/>
    <w:rsid w:val="003D5998"/>
    <w:rsid w:val="003D616D"/>
    <w:rsid w:val="003D719A"/>
    <w:rsid w:val="003D73B7"/>
    <w:rsid w:val="003D7460"/>
    <w:rsid w:val="003E026F"/>
    <w:rsid w:val="003E2C98"/>
    <w:rsid w:val="003E33E8"/>
    <w:rsid w:val="003E4A04"/>
    <w:rsid w:val="003E4B9B"/>
    <w:rsid w:val="003E4C64"/>
    <w:rsid w:val="003E54EE"/>
    <w:rsid w:val="003E5B9D"/>
    <w:rsid w:val="003E74C6"/>
    <w:rsid w:val="003E7727"/>
    <w:rsid w:val="003E7D1E"/>
    <w:rsid w:val="003F0049"/>
    <w:rsid w:val="003F084C"/>
    <w:rsid w:val="003F1236"/>
    <w:rsid w:val="003F3CCF"/>
    <w:rsid w:val="003F4175"/>
    <w:rsid w:val="003F491B"/>
    <w:rsid w:val="003F5016"/>
    <w:rsid w:val="003F6603"/>
    <w:rsid w:val="003F68D3"/>
    <w:rsid w:val="003F7164"/>
    <w:rsid w:val="00400591"/>
    <w:rsid w:val="004011D8"/>
    <w:rsid w:val="00401260"/>
    <w:rsid w:val="00401B56"/>
    <w:rsid w:val="00401DC6"/>
    <w:rsid w:val="00401FC3"/>
    <w:rsid w:val="00402670"/>
    <w:rsid w:val="004027BF"/>
    <w:rsid w:val="004035CD"/>
    <w:rsid w:val="00404542"/>
    <w:rsid w:val="00404580"/>
    <w:rsid w:val="00404C84"/>
    <w:rsid w:val="0040674E"/>
    <w:rsid w:val="00411B83"/>
    <w:rsid w:val="00411EF6"/>
    <w:rsid w:val="004131D9"/>
    <w:rsid w:val="00413696"/>
    <w:rsid w:val="004140D9"/>
    <w:rsid w:val="004146B6"/>
    <w:rsid w:val="00414D5A"/>
    <w:rsid w:val="004165B2"/>
    <w:rsid w:val="004165C2"/>
    <w:rsid w:val="00417714"/>
    <w:rsid w:val="00417E47"/>
    <w:rsid w:val="004229E8"/>
    <w:rsid w:val="0042407F"/>
    <w:rsid w:val="00426EAC"/>
    <w:rsid w:val="00427ADC"/>
    <w:rsid w:val="00427C20"/>
    <w:rsid w:val="00427FA4"/>
    <w:rsid w:val="004317E9"/>
    <w:rsid w:val="004319D8"/>
    <w:rsid w:val="004324BE"/>
    <w:rsid w:val="004337ED"/>
    <w:rsid w:val="00436122"/>
    <w:rsid w:val="004369EF"/>
    <w:rsid w:val="00436A01"/>
    <w:rsid w:val="00436C20"/>
    <w:rsid w:val="0043735D"/>
    <w:rsid w:val="0043768D"/>
    <w:rsid w:val="0043776B"/>
    <w:rsid w:val="00437ABB"/>
    <w:rsid w:val="00437AE3"/>
    <w:rsid w:val="00445CA4"/>
    <w:rsid w:val="00446329"/>
    <w:rsid w:val="00446AEE"/>
    <w:rsid w:val="004479C7"/>
    <w:rsid w:val="00447F17"/>
    <w:rsid w:val="0045383F"/>
    <w:rsid w:val="0045763C"/>
    <w:rsid w:val="00460046"/>
    <w:rsid w:val="0046045D"/>
    <w:rsid w:val="00461EFC"/>
    <w:rsid w:val="00462E71"/>
    <w:rsid w:val="004637E4"/>
    <w:rsid w:val="004640F7"/>
    <w:rsid w:val="00465CA8"/>
    <w:rsid w:val="004661F1"/>
    <w:rsid w:val="004669F7"/>
    <w:rsid w:val="004673F8"/>
    <w:rsid w:val="00470DD4"/>
    <w:rsid w:val="00470F10"/>
    <w:rsid w:val="004718EF"/>
    <w:rsid w:val="004732F5"/>
    <w:rsid w:val="0047398D"/>
    <w:rsid w:val="00475C61"/>
    <w:rsid w:val="00475FA6"/>
    <w:rsid w:val="00477499"/>
    <w:rsid w:val="00481201"/>
    <w:rsid w:val="004818A1"/>
    <w:rsid w:val="00481DAB"/>
    <w:rsid w:val="00482972"/>
    <w:rsid w:val="004829CA"/>
    <w:rsid w:val="00483012"/>
    <w:rsid w:val="00483820"/>
    <w:rsid w:val="004838CE"/>
    <w:rsid w:val="004839FF"/>
    <w:rsid w:val="00483E61"/>
    <w:rsid w:val="00484ACE"/>
    <w:rsid w:val="00484C4C"/>
    <w:rsid w:val="00484CB0"/>
    <w:rsid w:val="0048516F"/>
    <w:rsid w:val="00486752"/>
    <w:rsid w:val="004878FB"/>
    <w:rsid w:val="004912C1"/>
    <w:rsid w:val="00491BA2"/>
    <w:rsid w:val="00491CA7"/>
    <w:rsid w:val="004940B2"/>
    <w:rsid w:val="00494CF2"/>
    <w:rsid w:val="00496904"/>
    <w:rsid w:val="0049690A"/>
    <w:rsid w:val="00496C63"/>
    <w:rsid w:val="004A0B05"/>
    <w:rsid w:val="004A1CEF"/>
    <w:rsid w:val="004A24A3"/>
    <w:rsid w:val="004A29A5"/>
    <w:rsid w:val="004A2FD7"/>
    <w:rsid w:val="004A32BA"/>
    <w:rsid w:val="004A45CC"/>
    <w:rsid w:val="004A535C"/>
    <w:rsid w:val="004A590C"/>
    <w:rsid w:val="004A5D37"/>
    <w:rsid w:val="004A5DD7"/>
    <w:rsid w:val="004A6779"/>
    <w:rsid w:val="004A76A0"/>
    <w:rsid w:val="004B2457"/>
    <w:rsid w:val="004B277B"/>
    <w:rsid w:val="004B2819"/>
    <w:rsid w:val="004B3A03"/>
    <w:rsid w:val="004B413E"/>
    <w:rsid w:val="004B4175"/>
    <w:rsid w:val="004B5EFE"/>
    <w:rsid w:val="004B62B8"/>
    <w:rsid w:val="004B69A9"/>
    <w:rsid w:val="004C1584"/>
    <w:rsid w:val="004C1A67"/>
    <w:rsid w:val="004C340B"/>
    <w:rsid w:val="004C6474"/>
    <w:rsid w:val="004C6CC8"/>
    <w:rsid w:val="004D1DC8"/>
    <w:rsid w:val="004D2179"/>
    <w:rsid w:val="004D2241"/>
    <w:rsid w:val="004D24CD"/>
    <w:rsid w:val="004D2B68"/>
    <w:rsid w:val="004D3553"/>
    <w:rsid w:val="004D457B"/>
    <w:rsid w:val="004D62CC"/>
    <w:rsid w:val="004D6B21"/>
    <w:rsid w:val="004E21E1"/>
    <w:rsid w:val="004E2387"/>
    <w:rsid w:val="004E336A"/>
    <w:rsid w:val="004E513E"/>
    <w:rsid w:val="004E6F8C"/>
    <w:rsid w:val="004F03A4"/>
    <w:rsid w:val="004F0646"/>
    <w:rsid w:val="004F2A56"/>
    <w:rsid w:val="004F3D03"/>
    <w:rsid w:val="004F4287"/>
    <w:rsid w:val="004F4C5C"/>
    <w:rsid w:val="004F592C"/>
    <w:rsid w:val="004F7AEA"/>
    <w:rsid w:val="0050400C"/>
    <w:rsid w:val="00504277"/>
    <w:rsid w:val="005075AD"/>
    <w:rsid w:val="00512CD7"/>
    <w:rsid w:val="00513AC1"/>
    <w:rsid w:val="00515374"/>
    <w:rsid w:val="005165C8"/>
    <w:rsid w:val="00516EA9"/>
    <w:rsid w:val="005172B2"/>
    <w:rsid w:val="005179BB"/>
    <w:rsid w:val="00517BB2"/>
    <w:rsid w:val="00520992"/>
    <w:rsid w:val="00521932"/>
    <w:rsid w:val="005222AB"/>
    <w:rsid w:val="005228A0"/>
    <w:rsid w:val="00522F2B"/>
    <w:rsid w:val="00523428"/>
    <w:rsid w:val="00523972"/>
    <w:rsid w:val="00524553"/>
    <w:rsid w:val="005254D6"/>
    <w:rsid w:val="00525DB8"/>
    <w:rsid w:val="005262D8"/>
    <w:rsid w:val="00526BCB"/>
    <w:rsid w:val="00526FC8"/>
    <w:rsid w:val="005274C2"/>
    <w:rsid w:val="00530876"/>
    <w:rsid w:val="00534A6A"/>
    <w:rsid w:val="00534BC8"/>
    <w:rsid w:val="0054075C"/>
    <w:rsid w:val="005409CE"/>
    <w:rsid w:val="00540A1E"/>
    <w:rsid w:val="005430CA"/>
    <w:rsid w:val="005440EB"/>
    <w:rsid w:val="00545D50"/>
    <w:rsid w:val="00546A60"/>
    <w:rsid w:val="00550396"/>
    <w:rsid w:val="00550489"/>
    <w:rsid w:val="0055058B"/>
    <w:rsid w:val="005521F4"/>
    <w:rsid w:val="00552533"/>
    <w:rsid w:val="00552DF8"/>
    <w:rsid w:val="00553E95"/>
    <w:rsid w:val="00555142"/>
    <w:rsid w:val="005574B7"/>
    <w:rsid w:val="00557D4B"/>
    <w:rsid w:val="00557E68"/>
    <w:rsid w:val="00557E74"/>
    <w:rsid w:val="00560F0C"/>
    <w:rsid w:val="00562BFD"/>
    <w:rsid w:val="00562D5A"/>
    <w:rsid w:val="0056305B"/>
    <w:rsid w:val="00563094"/>
    <w:rsid w:val="00564476"/>
    <w:rsid w:val="00564F7D"/>
    <w:rsid w:val="00570CC2"/>
    <w:rsid w:val="00572828"/>
    <w:rsid w:val="0057291D"/>
    <w:rsid w:val="005761A8"/>
    <w:rsid w:val="00577C09"/>
    <w:rsid w:val="005803EB"/>
    <w:rsid w:val="005812CE"/>
    <w:rsid w:val="00581F92"/>
    <w:rsid w:val="005835DB"/>
    <w:rsid w:val="00584BCD"/>
    <w:rsid w:val="00587A9D"/>
    <w:rsid w:val="00590D2C"/>
    <w:rsid w:val="005923DF"/>
    <w:rsid w:val="005927D9"/>
    <w:rsid w:val="00595D50"/>
    <w:rsid w:val="00596601"/>
    <w:rsid w:val="005A1F53"/>
    <w:rsid w:val="005A28D6"/>
    <w:rsid w:val="005A400B"/>
    <w:rsid w:val="005A74C2"/>
    <w:rsid w:val="005B1697"/>
    <w:rsid w:val="005B1815"/>
    <w:rsid w:val="005B1A7B"/>
    <w:rsid w:val="005B35AE"/>
    <w:rsid w:val="005B3CAC"/>
    <w:rsid w:val="005B4311"/>
    <w:rsid w:val="005B57E5"/>
    <w:rsid w:val="005B71A0"/>
    <w:rsid w:val="005C003E"/>
    <w:rsid w:val="005C1ED6"/>
    <w:rsid w:val="005C21D1"/>
    <w:rsid w:val="005C595C"/>
    <w:rsid w:val="005C6488"/>
    <w:rsid w:val="005C7411"/>
    <w:rsid w:val="005C7CCF"/>
    <w:rsid w:val="005D15D5"/>
    <w:rsid w:val="005D2551"/>
    <w:rsid w:val="005D4909"/>
    <w:rsid w:val="005D7007"/>
    <w:rsid w:val="005D730C"/>
    <w:rsid w:val="005E008C"/>
    <w:rsid w:val="005E07AF"/>
    <w:rsid w:val="005E0851"/>
    <w:rsid w:val="005E088F"/>
    <w:rsid w:val="005E0A13"/>
    <w:rsid w:val="005E0A4D"/>
    <w:rsid w:val="005E1578"/>
    <w:rsid w:val="005E2EAF"/>
    <w:rsid w:val="005E3524"/>
    <w:rsid w:val="005E45D8"/>
    <w:rsid w:val="005E5853"/>
    <w:rsid w:val="005E5E4D"/>
    <w:rsid w:val="005F01A7"/>
    <w:rsid w:val="005F0FD4"/>
    <w:rsid w:val="005F1BE8"/>
    <w:rsid w:val="005F243F"/>
    <w:rsid w:val="005F25C9"/>
    <w:rsid w:val="005F3FA9"/>
    <w:rsid w:val="005F4716"/>
    <w:rsid w:val="005F5026"/>
    <w:rsid w:val="005F69C1"/>
    <w:rsid w:val="005F6C84"/>
    <w:rsid w:val="005F78C5"/>
    <w:rsid w:val="00600E66"/>
    <w:rsid w:val="00601A43"/>
    <w:rsid w:val="00603B88"/>
    <w:rsid w:val="00604E40"/>
    <w:rsid w:val="00605379"/>
    <w:rsid w:val="00606707"/>
    <w:rsid w:val="006069B6"/>
    <w:rsid w:val="006070A1"/>
    <w:rsid w:val="006133A4"/>
    <w:rsid w:val="00613E2B"/>
    <w:rsid w:val="00615F0A"/>
    <w:rsid w:val="006163C1"/>
    <w:rsid w:val="0061782A"/>
    <w:rsid w:val="00617AD9"/>
    <w:rsid w:val="006206BC"/>
    <w:rsid w:val="006223A0"/>
    <w:rsid w:val="006224B8"/>
    <w:rsid w:val="00622AD8"/>
    <w:rsid w:val="00631A17"/>
    <w:rsid w:val="00632845"/>
    <w:rsid w:val="00633AB7"/>
    <w:rsid w:val="00634301"/>
    <w:rsid w:val="00634507"/>
    <w:rsid w:val="00634ED7"/>
    <w:rsid w:val="0063551A"/>
    <w:rsid w:val="00635F91"/>
    <w:rsid w:val="006368A4"/>
    <w:rsid w:val="00637B88"/>
    <w:rsid w:val="0064045C"/>
    <w:rsid w:val="00640E05"/>
    <w:rsid w:val="00641977"/>
    <w:rsid w:val="00642036"/>
    <w:rsid w:val="00642ECA"/>
    <w:rsid w:val="00643770"/>
    <w:rsid w:val="00643F6C"/>
    <w:rsid w:val="006450E2"/>
    <w:rsid w:val="00645F1A"/>
    <w:rsid w:val="00647E8E"/>
    <w:rsid w:val="006505E0"/>
    <w:rsid w:val="00652D28"/>
    <w:rsid w:val="0065497F"/>
    <w:rsid w:val="00654A5A"/>
    <w:rsid w:val="00654C19"/>
    <w:rsid w:val="00654D57"/>
    <w:rsid w:val="00655738"/>
    <w:rsid w:val="00655C6D"/>
    <w:rsid w:val="00655DE4"/>
    <w:rsid w:val="0065673D"/>
    <w:rsid w:val="0065686A"/>
    <w:rsid w:val="006569C2"/>
    <w:rsid w:val="0066044C"/>
    <w:rsid w:val="00661AF9"/>
    <w:rsid w:val="0066295D"/>
    <w:rsid w:val="00663D81"/>
    <w:rsid w:val="00666209"/>
    <w:rsid w:val="00666BB5"/>
    <w:rsid w:val="006673EF"/>
    <w:rsid w:val="00667CD6"/>
    <w:rsid w:val="00671013"/>
    <w:rsid w:val="00671785"/>
    <w:rsid w:val="0067200C"/>
    <w:rsid w:val="006737CC"/>
    <w:rsid w:val="00677ECD"/>
    <w:rsid w:val="00681548"/>
    <w:rsid w:val="00682E0B"/>
    <w:rsid w:val="006842F8"/>
    <w:rsid w:val="006853C2"/>
    <w:rsid w:val="00697600"/>
    <w:rsid w:val="006A0F4A"/>
    <w:rsid w:val="006A2BB6"/>
    <w:rsid w:val="006A4A36"/>
    <w:rsid w:val="006A5B7E"/>
    <w:rsid w:val="006B0769"/>
    <w:rsid w:val="006B0C9A"/>
    <w:rsid w:val="006B369A"/>
    <w:rsid w:val="006B3A37"/>
    <w:rsid w:val="006B5022"/>
    <w:rsid w:val="006B7184"/>
    <w:rsid w:val="006B77B7"/>
    <w:rsid w:val="006C0CA7"/>
    <w:rsid w:val="006C278E"/>
    <w:rsid w:val="006C3742"/>
    <w:rsid w:val="006C628B"/>
    <w:rsid w:val="006C6291"/>
    <w:rsid w:val="006D1EE5"/>
    <w:rsid w:val="006D3EAF"/>
    <w:rsid w:val="006D4433"/>
    <w:rsid w:val="006D4662"/>
    <w:rsid w:val="006D4E4A"/>
    <w:rsid w:val="006D7F4B"/>
    <w:rsid w:val="006E447D"/>
    <w:rsid w:val="006E593F"/>
    <w:rsid w:val="006E5B38"/>
    <w:rsid w:val="006F26F1"/>
    <w:rsid w:val="006F32EC"/>
    <w:rsid w:val="006F4C0F"/>
    <w:rsid w:val="006F4D5A"/>
    <w:rsid w:val="006F5CEC"/>
    <w:rsid w:val="006F611F"/>
    <w:rsid w:val="006F63CB"/>
    <w:rsid w:val="006F6D0D"/>
    <w:rsid w:val="00700182"/>
    <w:rsid w:val="007006CE"/>
    <w:rsid w:val="00701686"/>
    <w:rsid w:val="00701D61"/>
    <w:rsid w:val="0070283C"/>
    <w:rsid w:val="00703B42"/>
    <w:rsid w:val="0070515C"/>
    <w:rsid w:val="00706154"/>
    <w:rsid w:val="00706AC6"/>
    <w:rsid w:val="0071138F"/>
    <w:rsid w:val="00711AD5"/>
    <w:rsid w:val="00714993"/>
    <w:rsid w:val="00717DA1"/>
    <w:rsid w:val="007200EB"/>
    <w:rsid w:val="00720254"/>
    <w:rsid w:val="00720CEF"/>
    <w:rsid w:val="00720D10"/>
    <w:rsid w:val="00720DCF"/>
    <w:rsid w:val="007230F9"/>
    <w:rsid w:val="0072442A"/>
    <w:rsid w:val="0072448D"/>
    <w:rsid w:val="00725758"/>
    <w:rsid w:val="00725AFB"/>
    <w:rsid w:val="007262C7"/>
    <w:rsid w:val="007264BD"/>
    <w:rsid w:val="007300BE"/>
    <w:rsid w:val="007306FA"/>
    <w:rsid w:val="00731219"/>
    <w:rsid w:val="00731D0C"/>
    <w:rsid w:val="00732390"/>
    <w:rsid w:val="00732395"/>
    <w:rsid w:val="00732B68"/>
    <w:rsid w:val="00735F20"/>
    <w:rsid w:val="0073734F"/>
    <w:rsid w:val="00740508"/>
    <w:rsid w:val="007407B1"/>
    <w:rsid w:val="007427F5"/>
    <w:rsid w:val="00743B46"/>
    <w:rsid w:val="0074532C"/>
    <w:rsid w:val="00745A01"/>
    <w:rsid w:val="00745B48"/>
    <w:rsid w:val="00747B9C"/>
    <w:rsid w:val="007502FD"/>
    <w:rsid w:val="00751822"/>
    <w:rsid w:val="00751D28"/>
    <w:rsid w:val="00752119"/>
    <w:rsid w:val="00752B53"/>
    <w:rsid w:val="00752E20"/>
    <w:rsid w:val="00753534"/>
    <w:rsid w:val="007541E8"/>
    <w:rsid w:val="00756019"/>
    <w:rsid w:val="007561E7"/>
    <w:rsid w:val="007563D1"/>
    <w:rsid w:val="007574FD"/>
    <w:rsid w:val="0075790C"/>
    <w:rsid w:val="00763CCD"/>
    <w:rsid w:val="0076728F"/>
    <w:rsid w:val="007673E9"/>
    <w:rsid w:val="007676AA"/>
    <w:rsid w:val="00767F7A"/>
    <w:rsid w:val="00770ECF"/>
    <w:rsid w:val="007715DF"/>
    <w:rsid w:val="007717DA"/>
    <w:rsid w:val="00773DE7"/>
    <w:rsid w:val="00775B1C"/>
    <w:rsid w:val="00775B41"/>
    <w:rsid w:val="00776666"/>
    <w:rsid w:val="00780157"/>
    <w:rsid w:val="007826AC"/>
    <w:rsid w:val="00787D61"/>
    <w:rsid w:val="00787DA6"/>
    <w:rsid w:val="00787FCA"/>
    <w:rsid w:val="00791CAD"/>
    <w:rsid w:val="00791EAB"/>
    <w:rsid w:val="00792454"/>
    <w:rsid w:val="00792536"/>
    <w:rsid w:val="00792EF9"/>
    <w:rsid w:val="007948EF"/>
    <w:rsid w:val="00794FB2"/>
    <w:rsid w:val="00795388"/>
    <w:rsid w:val="00795C89"/>
    <w:rsid w:val="007A1972"/>
    <w:rsid w:val="007A363C"/>
    <w:rsid w:val="007A3BD0"/>
    <w:rsid w:val="007A5C3D"/>
    <w:rsid w:val="007A6FD8"/>
    <w:rsid w:val="007A7E27"/>
    <w:rsid w:val="007B0019"/>
    <w:rsid w:val="007B04F0"/>
    <w:rsid w:val="007B0875"/>
    <w:rsid w:val="007B0EC0"/>
    <w:rsid w:val="007B1372"/>
    <w:rsid w:val="007B2012"/>
    <w:rsid w:val="007B7729"/>
    <w:rsid w:val="007B7839"/>
    <w:rsid w:val="007C02D2"/>
    <w:rsid w:val="007C073E"/>
    <w:rsid w:val="007C0FC4"/>
    <w:rsid w:val="007C14B7"/>
    <w:rsid w:val="007C2565"/>
    <w:rsid w:val="007C283D"/>
    <w:rsid w:val="007C3E69"/>
    <w:rsid w:val="007C6060"/>
    <w:rsid w:val="007C63D8"/>
    <w:rsid w:val="007C68D1"/>
    <w:rsid w:val="007C6F35"/>
    <w:rsid w:val="007C732D"/>
    <w:rsid w:val="007C7B6C"/>
    <w:rsid w:val="007C7C43"/>
    <w:rsid w:val="007D00D8"/>
    <w:rsid w:val="007D054B"/>
    <w:rsid w:val="007D1101"/>
    <w:rsid w:val="007D218C"/>
    <w:rsid w:val="007D30D1"/>
    <w:rsid w:val="007D461E"/>
    <w:rsid w:val="007D48D5"/>
    <w:rsid w:val="007D6475"/>
    <w:rsid w:val="007D74C9"/>
    <w:rsid w:val="007E354C"/>
    <w:rsid w:val="007E609B"/>
    <w:rsid w:val="007E6F95"/>
    <w:rsid w:val="007F07E0"/>
    <w:rsid w:val="007F0EA6"/>
    <w:rsid w:val="007F19F6"/>
    <w:rsid w:val="007F3091"/>
    <w:rsid w:val="007F3ECB"/>
    <w:rsid w:val="007F5E15"/>
    <w:rsid w:val="007F6715"/>
    <w:rsid w:val="007F6D7C"/>
    <w:rsid w:val="007F7027"/>
    <w:rsid w:val="007F7639"/>
    <w:rsid w:val="007F76B7"/>
    <w:rsid w:val="00802FAC"/>
    <w:rsid w:val="00804389"/>
    <w:rsid w:val="0080555F"/>
    <w:rsid w:val="0080694A"/>
    <w:rsid w:val="00810286"/>
    <w:rsid w:val="00810731"/>
    <w:rsid w:val="00811576"/>
    <w:rsid w:val="008115D3"/>
    <w:rsid w:val="008128DA"/>
    <w:rsid w:val="008129C9"/>
    <w:rsid w:val="00814335"/>
    <w:rsid w:val="008151BF"/>
    <w:rsid w:val="0081596F"/>
    <w:rsid w:val="00815AA0"/>
    <w:rsid w:val="00817D55"/>
    <w:rsid w:val="008203FD"/>
    <w:rsid w:val="008207E5"/>
    <w:rsid w:val="00822040"/>
    <w:rsid w:val="00823B90"/>
    <w:rsid w:val="00826342"/>
    <w:rsid w:val="00826E0E"/>
    <w:rsid w:val="00830431"/>
    <w:rsid w:val="00830E4B"/>
    <w:rsid w:val="00830F7D"/>
    <w:rsid w:val="008313ED"/>
    <w:rsid w:val="0083401F"/>
    <w:rsid w:val="0083404E"/>
    <w:rsid w:val="008340A8"/>
    <w:rsid w:val="008350AE"/>
    <w:rsid w:val="008355E9"/>
    <w:rsid w:val="008368F8"/>
    <w:rsid w:val="00836AFD"/>
    <w:rsid w:val="00836BE6"/>
    <w:rsid w:val="00836EC9"/>
    <w:rsid w:val="008403C9"/>
    <w:rsid w:val="008413EA"/>
    <w:rsid w:val="008414DD"/>
    <w:rsid w:val="008417C3"/>
    <w:rsid w:val="00841AF4"/>
    <w:rsid w:val="00842E79"/>
    <w:rsid w:val="008436D9"/>
    <w:rsid w:val="0084458D"/>
    <w:rsid w:val="0084727E"/>
    <w:rsid w:val="008478CA"/>
    <w:rsid w:val="008503A5"/>
    <w:rsid w:val="00850577"/>
    <w:rsid w:val="008543A6"/>
    <w:rsid w:val="0085508A"/>
    <w:rsid w:val="00855DB4"/>
    <w:rsid w:val="008619EA"/>
    <w:rsid w:val="00862181"/>
    <w:rsid w:val="00863975"/>
    <w:rsid w:val="008652EF"/>
    <w:rsid w:val="00865369"/>
    <w:rsid w:val="008654A3"/>
    <w:rsid w:val="00866546"/>
    <w:rsid w:val="008701EA"/>
    <w:rsid w:val="00871861"/>
    <w:rsid w:val="008732EE"/>
    <w:rsid w:val="00873423"/>
    <w:rsid w:val="00874801"/>
    <w:rsid w:val="0087623C"/>
    <w:rsid w:val="00880024"/>
    <w:rsid w:val="008836AE"/>
    <w:rsid w:val="00885A36"/>
    <w:rsid w:val="00885FC7"/>
    <w:rsid w:val="0088600D"/>
    <w:rsid w:val="008873B0"/>
    <w:rsid w:val="008926B3"/>
    <w:rsid w:val="00894DDF"/>
    <w:rsid w:val="00895994"/>
    <w:rsid w:val="008A1A63"/>
    <w:rsid w:val="008A3A3B"/>
    <w:rsid w:val="008A46E7"/>
    <w:rsid w:val="008A4A6B"/>
    <w:rsid w:val="008A4C61"/>
    <w:rsid w:val="008A61A7"/>
    <w:rsid w:val="008A6810"/>
    <w:rsid w:val="008A6DCE"/>
    <w:rsid w:val="008A72C7"/>
    <w:rsid w:val="008A7794"/>
    <w:rsid w:val="008A7AE9"/>
    <w:rsid w:val="008B106F"/>
    <w:rsid w:val="008B20B4"/>
    <w:rsid w:val="008B21D1"/>
    <w:rsid w:val="008B2821"/>
    <w:rsid w:val="008B54F3"/>
    <w:rsid w:val="008B58E0"/>
    <w:rsid w:val="008B6833"/>
    <w:rsid w:val="008B778B"/>
    <w:rsid w:val="008C0AD4"/>
    <w:rsid w:val="008C0E3B"/>
    <w:rsid w:val="008C1130"/>
    <w:rsid w:val="008C1375"/>
    <w:rsid w:val="008C18E5"/>
    <w:rsid w:val="008C23D0"/>
    <w:rsid w:val="008C2EB0"/>
    <w:rsid w:val="008C3CC9"/>
    <w:rsid w:val="008D2340"/>
    <w:rsid w:val="008D5311"/>
    <w:rsid w:val="008D5425"/>
    <w:rsid w:val="008D647B"/>
    <w:rsid w:val="008D6E62"/>
    <w:rsid w:val="008E2CB6"/>
    <w:rsid w:val="008E369C"/>
    <w:rsid w:val="008E48CE"/>
    <w:rsid w:val="008E5C83"/>
    <w:rsid w:val="008E6269"/>
    <w:rsid w:val="008F07E2"/>
    <w:rsid w:val="008F2CEE"/>
    <w:rsid w:val="008F36BE"/>
    <w:rsid w:val="008F7870"/>
    <w:rsid w:val="00900B0F"/>
    <w:rsid w:val="0090414E"/>
    <w:rsid w:val="009052BA"/>
    <w:rsid w:val="0090706C"/>
    <w:rsid w:val="009071E1"/>
    <w:rsid w:val="009078D8"/>
    <w:rsid w:val="00911127"/>
    <w:rsid w:val="0091189B"/>
    <w:rsid w:val="009141CA"/>
    <w:rsid w:val="00916022"/>
    <w:rsid w:val="0091764B"/>
    <w:rsid w:val="00920C27"/>
    <w:rsid w:val="009218A8"/>
    <w:rsid w:val="00923D6C"/>
    <w:rsid w:val="00924C2E"/>
    <w:rsid w:val="0092533D"/>
    <w:rsid w:val="009256B1"/>
    <w:rsid w:val="00925AC2"/>
    <w:rsid w:val="009275E7"/>
    <w:rsid w:val="009303A5"/>
    <w:rsid w:val="00930460"/>
    <w:rsid w:val="00930509"/>
    <w:rsid w:val="00936114"/>
    <w:rsid w:val="00936653"/>
    <w:rsid w:val="00942C56"/>
    <w:rsid w:val="00943228"/>
    <w:rsid w:val="00943268"/>
    <w:rsid w:val="00943DD1"/>
    <w:rsid w:val="0094450E"/>
    <w:rsid w:val="009451C2"/>
    <w:rsid w:val="009456E2"/>
    <w:rsid w:val="00945BD8"/>
    <w:rsid w:val="00946CBF"/>
    <w:rsid w:val="00947663"/>
    <w:rsid w:val="00947DE9"/>
    <w:rsid w:val="0095079A"/>
    <w:rsid w:val="00951944"/>
    <w:rsid w:val="00951BE7"/>
    <w:rsid w:val="00953752"/>
    <w:rsid w:val="00954112"/>
    <w:rsid w:val="00955656"/>
    <w:rsid w:val="00955C33"/>
    <w:rsid w:val="00956890"/>
    <w:rsid w:val="00957EA9"/>
    <w:rsid w:val="00960E42"/>
    <w:rsid w:val="00960F00"/>
    <w:rsid w:val="009611F4"/>
    <w:rsid w:val="0096406A"/>
    <w:rsid w:val="00964B84"/>
    <w:rsid w:val="00965047"/>
    <w:rsid w:val="00967829"/>
    <w:rsid w:val="009679C0"/>
    <w:rsid w:val="009702B5"/>
    <w:rsid w:val="009703DE"/>
    <w:rsid w:val="00973AB9"/>
    <w:rsid w:val="00974031"/>
    <w:rsid w:val="009762BD"/>
    <w:rsid w:val="00976CBF"/>
    <w:rsid w:val="0098002C"/>
    <w:rsid w:val="009800FC"/>
    <w:rsid w:val="00980838"/>
    <w:rsid w:val="00980BC5"/>
    <w:rsid w:val="009826BC"/>
    <w:rsid w:val="00982AEE"/>
    <w:rsid w:val="00982B77"/>
    <w:rsid w:val="009839E0"/>
    <w:rsid w:val="00983EF6"/>
    <w:rsid w:val="00985553"/>
    <w:rsid w:val="009872A5"/>
    <w:rsid w:val="0099145D"/>
    <w:rsid w:val="009916E7"/>
    <w:rsid w:val="00992373"/>
    <w:rsid w:val="00992A51"/>
    <w:rsid w:val="0099317B"/>
    <w:rsid w:val="00994327"/>
    <w:rsid w:val="0099433D"/>
    <w:rsid w:val="00995E1B"/>
    <w:rsid w:val="00996B1C"/>
    <w:rsid w:val="009A0585"/>
    <w:rsid w:val="009A244A"/>
    <w:rsid w:val="009A33F8"/>
    <w:rsid w:val="009A4B42"/>
    <w:rsid w:val="009A4F12"/>
    <w:rsid w:val="009B0926"/>
    <w:rsid w:val="009B1CE6"/>
    <w:rsid w:val="009B3778"/>
    <w:rsid w:val="009B4E4D"/>
    <w:rsid w:val="009B4F51"/>
    <w:rsid w:val="009B52D1"/>
    <w:rsid w:val="009B58B0"/>
    <w:rsid w:val="009B6C41"/>
    <w:rsid w:val="009B6D7F"/>
    <w:rsid w:val="009B7EA5"/>
    <w:rsid w:val="009C0061"/>
    <w:rsid w:val="009C0BBC"/>
    <w:rsid w:val="009C0E63"/>
    <w:rsid w:val="009C0FA5"/>
    <w:rsid w:val="009C13EC"/>
    <w:rsid w:val="009C1EFE"/>
    <w:rsid w:val="009C2632"/>
    <w:rsid w:val="009C3562"/>
    <w:rsid w:val="009C3EF4"/>
    <w:rsid w:val="009C41E0"/>
    <w:rsid w:val="009C50A4"/>
    <w:rsid w:val="009C5518"/>
    <w:rsid w:val="009C58CD"/>
    <w:rsid w:val="009C5D23"/>
    <w:rsid w:val="009C691B"/>
    <w:rsid w:val="009C6E91"/>
    <w:rsid w:val="009D07F8"/>
    <w:rsid w:val="009D0A25"/>
    <w:rsid w:val="009D0AB2"/>
    <w:rsid w:val="009D1F6A"/>
    <w:rsid w:val="009D236B"/>
    <w:rsid w:val="009D2523"/>
    <w:rsid w:val="009D34D2"/>
    <w:rsid w:val="009E023F"/>
    <w:rsid w:val="009E02BF"/>
    <w:rsid w:val="009E3088"/>
    <w:rsid w:val="009E40D4"/>
    <w:rsid w:val="009E5741"/>
    <w:rsid w:val="009E6662"/>
    <w:rsid w:val="009E7217"/>
    <w:rsid w:val="009E786B"/>
    <w:rsid w:val="009F12C5"/>
    <w:rsid w:val="009F21C2"/>
    <w:rsid w:val="009F4481"/>
    <w:rsid w:val="009F485B"/>
    <w:rsid w:val="009F55E6"/>
    <w:rsid w:val="009F6989"/>
    <w:rsid w:val="00A00CC0"/>
    <w:rsid w:val="00A01DD6"/>
    <w:rsid w:val="00A02163"/>
    <w:rsid w:val="00A021FC"/>
    <w:rsid w:val="00A03999"/>
    <w:rsid w:val="00A04B94"/>
    <w:rsid w:val="00A06754"/>
    <w:rsid w:val="00A06FF7"/>
    <w:rsid w:val="00A071A9"/>
    <w:rsid w:val="00A10A1E"/>
    <w:rsid w:val="00A10F1C"/>
    <w:rsid w:val="00A110CC"/>
    <w:rsid w:val="00A11CD9"/>
    <w:rsid w:val="00A154CB"/>
    <w:rsid w:val="00A160CA"/>
    <w:rsid w:val="00A162EC"/>
    <w:rsid w:val="00A1661F"/>
    <w:rsid w:val="00A17300"/>
    <w:rsid w:val="00A22E70"/>
    <w:rsid w:val="00A23D8F"/>
    <w:rsid w:val="00A2598B"/>
    <w:rsid w:val="00A270F6"/>
    <w:rsid w:val="00A2717A"/>
    <w:rsid w:val="00A327AD"/>
    <w:rsid w:val="00A3679B"/>
    <w:rsid w:val="00A36A09"/>
    <w:rsid w:val="00A373AE"/>
    <w:rsid w:val="00A404A7"/>
    <w:rsid w:val="00A40F75"/>
    <w:rsid w:val="00A442EB"/>
    <w:rsid w:val="00A44917"/>
    <w:rsid w:val="00A451FD"/>
    <w:rsid w:val="00A462C9"/>
    <w:rsid w:val="00A478F4"/>
    <w:rsid w:val="00A47972"/>
    <w:rsid w:val="00A5036E"/>
    <w:rsid w:val="00A51615"/>
    <w:rsid w:val="00A51DFF"/>
    <w:rsid w:val="00A537ED"/>
    <w:rsid w:val="00A561E0"/>
    <w:rsid w:val="00A57AA5"/>
    <w:rsid w:val="00A60268"/>
    <w:rsid w:val="00A6075F"/>
    <w:rsid w:val="00A618E6"/>
    <w:rsid w:val="00A62301"/>
    <w:rsid w:val="00A63535"/>
    <w:rsid w:val="00A6481D"/>
    <w:rsid w:val="00A65050"/>
    <w:rsid w:val="00A6597F"/>
    <w:rsid w:val="00A6747F"/>
    <w:rsid w:val="00A67B94"/>
    <w:rsid w:val="00A70218"/>
    <w:rsid w:val="00A70E69"/>
    <w:rsid w:val="00A71654"/>
    <w:rsid w:val="00A73989"/>
    <w:rsid w:val="00A761BD"/>
    <w:rsid w:val="00A7761E"/>
    <w:rsid w:val="00A81674"/>
    <w:rsid w:val="00A82EE3"/>
    <w:rsid w:val="00A84D61"/>
    <w:rsid w:val="00A903F2"/>
    <w:rsid w:val="00A90CF4"/>
    <w:rsid w:val="00A90D21"/>
    <w:rsid w:val="00A90F42"/>
    <w:rsid w:val="00A913C8"/>
    <w:rsid w:val="00A91640"/>
    <w:rsid w:val="00A93E05"/>
    <w:rsid w:val="00A971D8"/>
    <w:rsid w:val="00AA01CB"/>
    <w:rsid w:val="00AA0C25"/>
    <w:rsid w:val="00AA0C59"/>
    <w:rsid w:val="00AA12AC"/>
    <w:rsid w:val="00AA162C"/>
    <w:rsid w:val="00AA1C48"/>
    <w:rsid w:val="00AA22B8"/>
    <w:rsid w:val="00AA317C"/>
    <w:rsid w:val="00AA3E68"/>
    <w:rsid w:val="00AA5707"/>
    <w:rsid w:val="00AA5A69"/>
    <w:rsid w:val="00AA6A5E"/>
    <w:rsid w:val="00AA6B98"/>
    <w:rsid w:val="00AA714E"/>
    <w:rsid w:val="00AB22CB"/>
    <w:rsid w:val="00AB2C1B"/>
    <w:rsid w:val="00AB6ABA"/>
    <w:rsid w:val="00AC0B8E"/>
    <w:rsid w:val="00AC132D"/>
    <w:rsid w:val="00AC27A2"/>
    <w:rsid w:val="00AC32F9"/>
    <w:rsid w:val="00AC65B6"/>
    <w:rsid w:val="00AC78F2"/>
    <w:rsid w:val="00AD03D7"/>
    <w:rsid w:val="00AD1808"/>
    <w:rsid w:val="00AD2728"/>
    <w:rsid w:val="00AD2E69"/>
    <w:rsid w:val="00AD3599"/>
    <w:rsid w:val="00AD391B"/>
    <w:rsid w:val="00AD3E92"/>
    <w:rsid w:val="00AD3E9E"/>
    <w:rsid w:val="00AD676F"/>
    <w:rsid w:val="00AD7240"/>
    <w:rsid w:val="00AD7351"/>
    <w:rsid w:val="00AD7620"/>
    <w:rsid w:val="00AD7E45"/>
    <w:rsid w:val="00AE02EA"/>
    <w:rsid w:val="00AE0F30"/>
    <w:rsid w:val="00AE11B2"/>
    <w:rsid w:val="00AE526C"/>
    <w:rsid w:val="00AE5A14"/>
    <w:rsid w:val="00AE6AA2"/>
    <w:rsid w:val="00AE7905"/>
    <w:rsid w:val="00AF0337"/>
    <w:rsid w:val="00AF2EAB"/>
    <w:rsid w:val="00AF40C0"/>
    <w:rsid w:val="00AF6547"/>
    <w:rsid w:val="00AF696F"/>
    <w:rsid w:val="00AF7604"/>
    <w:rsid w:val="00B000C9"/>
    <w:rsid w:val="00B01DA2"/>
    <w:rsid w:val="00B01F20"/>
    <w:rsid w:val="00B03202"/>
    <w:rsid w:val="00B05BC9"/>
    <w:rsid w:val="00B05ED6"/>
    <w:rsid w:val="00B06069"/>
    <w:rsid w:val="00B068EE"/>
    <w:rsid w:val="00B06BC1"/>
    <w:rsid w:val="00B07A66"/>
    <w:rsid w:val="00B07ADC"/>
    <w:rsid w:val="00B10E3C"/>
    <w:rsid w:val="00B10FF9"/>
    <w:rsid w:val="00B1358E"/>
    <w:rsid w:val="00B14BFB"/>
    <w:rsid w:val="00B151A5"/>
    <w:rsid w:val="00B16165"/>
    <w:rsid w:val="00B161DA"/>
    <w:rsid w:val="00B17504"/>
    <w:rsid w:val="00B17B61"/>
    <w:rsid w:val="00B17FDB"/>
    <w:rsid w:val="00B220CE"/>
    <w:rsid w:val="00B22C11"/>
    <w:rsid w:val="00B230F9"/>
    <w:rsid w:val="00B23420"/>
    <w:rsid w:val="00B23761"/>
    <w:rsid w:val="00B23D48"/>
    <w:rsid w:val="00B24AD7"/>
    <w:rsid w:val="00B24FF1"/>
    <w:rsid w:val="00B25204"/>
    <w:rsid w:val="00B25F34"/>
    <w:rsid w:val="00B2702B"/>
    <w:rsid w:val="00B277CA"/>
    <w:rsid w:val="00B30B8E"/>
    <w:rsid w:val="00B33687"/>
    <w:rsid w:val="00B33C49"/>
    <w:rsid w:val="00B33D05"/>
    <w:rsid w:val="00B342AB"/>
    <w:rsid w:val="00B3442A"/>
    <w:rsid w:val="00B34CF4"/>
    <w:rsid w:val="00B36B39"/>
    <w:rsid w:val="00B36EAC"/>
    <w:rsid w:val="00B37658"/>
    <w:rsid w:val="00B40BE7"/>
    <w:rsid w:val="00B40BFC"/>
    <w:rsid w:val="00B41E39"/>
    <w:rsid w:val="00B41E76"/>
    <w:rsid w:val="00B441C3"/>
    <w:rsid w:val="00B44A20"/>
    <w:rsid w:val="00B46AEF"/>
    <w:rsid w:val="00B47818"/>
    <w:rsid w:val="00B51A5E"/>
    <w:rsid w:val="00B5324D"/>
    <w:rsid w:val="00B53517"/>
    <w:rsid w:val="00B53A44"/>
    <w:rsid w:val="00B54688"/>
    <w:rsid w:val="00B56BEE"/>
    <w:rsid w:val="00B56CBE"/>
    <w:rsid w:val="00B57A2C"/>
    <w:rsid w:val="00B6021C"/>
    <w:rsid w:val="00B607C2"/>
    <w:rsid w:val="00B628B9"/>
    <w:rsid w:val="00B651EC"/>
    <w:rsid w:val="00B65853"/>
    <w:rsid w:val="00B66BFF"/>
    <w:rsid w:val="00B70822"/>
    <w:rsid w:val="00B71261"/>
    <w:rsid w:val="00B73A7E"/>
    <w:rsid w:val="00B7446E"/>
    <w:rsid w:val="00B75625"/>
    <w:rsid w:val="00B75A72"/>
    <w:rsid w:val="00B768E3"/>
    <w:rsid w:val="00B76A8D"/>
    <w:rsid w:val="00B76E77"/>
    <w:rsid w:val="00B80A88"/>
    <w:rsid w:val="00B80C26"/>
    <w:rsid w:val="00B816CE"/>
    <w:rsid w:val="00B816E1"/>
    <w:rsid w:val="00B827D3"/>
    <w:rsid w:val="00B82B37"/>
    <w:rsid w:val="00B867F9"/>
    <w:rsid w:val="00B86EA7"/>
    <w:rsid w:val="00B90C25"/>
    <w:rsid w:val="00B91D63"/>
    <w:rsid w:val="00B91F64"/>
    <w:rsid w:val="00B925A4"/>
    <w:rsid w:val="00B92907"/>
    <w:rsid w:val="00B9306D"/>
    <w:rsid w:val="00B93EF0"/>
    <w:rsid w:val="00B93F88"/>
    <w:rsid w:val="00B956F7"/>
    <w:rsid w:val="00B9647C"/>
    <w:rsid w:val="00B97B54"/>
    <w:rsid w:val="00B97D08"/>
    <w:rsid w:val="00BA03DD"/>
    <w:rsid w:val="00BA0CDA"/>
    <w:rsid w:val="00BA1AD2"/>
    <w:rsid w:val="00BA2E52"/>
    <w:rsid w:val="00BA313E"/>
    <w:rsid w:val="00BA45BE"/>
    <w:rsid w:val="00BA4C87"/>
    <w:rsid w:val="00BA5445"/>
    <w:rsid w:val="00BA7598"/>
    <w:rsid w:val="00BA7D52"/>
    <w:rsid w:val="00BB279F"/>
    <w:rsid w:val="00BB4F30"/>
    <w:rsid w:val="00BB4F82"/>
    <w:rsid w:val="00BB5293"/>
    <w:rsid w:val="00BB5E8C"/>
    <w:rsid w:val="00BB646F"/>
    <w:rsid w:val="00BC08CD"/>
    <w:rsid w:val="00BC17D3"/>
    <w:rsid w:val="00BC2085"/>
    <w:rsid w:val="00BC2095"/>
    <w:rsid w:val="00BC27D9"/>
    <w:rsid w:val="00BC3AAB"/>
    <w:rsid w:val="00BC3D1A"/>
    <w:rsid w:val="00BC51A8"/>
    <w:rsid w:val="00BC780C"/>
    <w:rsid w:val="00BC7E9C"/>
    <w:rsid w:val="00BD3F05"/>
    <w:rsid w:val="00BD4481"/>
    <w:rsid w:val="00BD4F06"/>
    <w:rsid w:val="00BD53F6"/>
    <w:rsid w:val="00BD59EA"/>
    <w:rsid w:val="00BD7382"/>
    <w:rsid w:val="00BD7D27"/>
    <w:rsid w:val="00BE0B08"/>
    <w:rsid w:val="00BE117D"/>
    <w:rsid w:val="00BE4D47"/>
    <w:rsid w:val="00BE52E8"/>
    <w:rsid w:val="00BE5312"/>
    <w:rsid w:val="00BE5609"/>
    <w:rsid w:val="00BE757D"/>
    <w:rsid w:val="00BE794A"/>
    <w:rsid w:val="00BE7A8D"/>
    <w:rsid w:val="00BE7C00"/>
    <w:rsid w:val="00BF17A6"/>
    <w:rsid w:val="00BF1FAA"/>
    <w:rsid w:val="00BF2ED2"/>
    <w:rsid w:val="00BF30D3"/>
    <w:rsid w:val="00BF331A"/>
    <w:rsid w:val="00BF3EB2"/>
    <w:rsid w:val="00BF45F2"/>
    <w:rsid w:val="00BF4BE3"/>
    <w:rsid w:val="00BF51F9"/>
    <w:rsid w:val="00BF5454"/>
    <w:rsid w:val="00BF60ED"/>
    <w:rsid w:val="00BF61C6"/>
    <w:rsid w:val="00BF68E3"/>
    <w:rsid w:val="00BF6955"/>
    <w:rsid w:val="00C02713"/>
    <w:rsid w:val="00C07DE1"/>
    <w:rsid w:val="00C1106A"/>
    <w:rsid w:val="00C11254"/>
    <w:rsid w:val="00C12824"/>
    <w:rsid w:val="00C148DF"/>
    <w:rsid w:val="00C14EF7"/>
    <w:rsid w:val="00C15DEB"/>
    <w:rsid w:val="00C1626C"/>
    <w:rsid w:val="00C16594"/>
    <w:rsid w:val="00C16A1D"/>
    <w:rsid w:val="00C17F68"/>
    <w:rsid w:val="00C214CB"/>
    <w:rsid w:val="00C21614"/>
    <w:rsid w:val="00C217C4"/>
    <w:rsid w:val="00C254E1"/>
    <w:rsid w:val="00C27F93"/>
    <w:rsid w:val="00C302FC"/>
    <w:rsid w:val="00C330F4"/>
    <w:rsid w:val="00C35215"/>
    <w:rsid w:val="00C36377"/>
    <w:rsid w:val="00C40175"/>
    <w:rsid w:val="00C41840"/>
    <w:rsid w:val="00C42C98"/>
    <w:rsid w:val="00C43B3C"/>
    <w:rsid w:val="00C4425B"/>
    <w:rsid w:val="00C44678"/>
    <w:rsid w:val="00C4495A"/>
    <w:rsid w:val="00C46CE4"/>
    <w:rsid w:val="00C46D1D"/>
    <w:rsid w:val="00C47428"/>
    <w:rsid w:val="00C51821"/>
    <w:rsid w:val="00C522C5"/>
    <w:rsid w:val="00C52817"/>
    <w:rsid w:val="00C53254"/>
    <w:rsid w:val="00C5616C"/>
    <w:rsid w:val="00C561FF"/>
    <w:rsid w:val="00C56468"/>
    <w:rsid w:val="00C56CFB"/>
    <w:rsid w:val="00C571F4"/>
    <w:rsid w:val="00C6089F"/>
    <w:rsid w:val="00C60B02"/>
    <w:rsid w:val="00C61038"/>
    <w:rsid w:val="00C630AE"/>
    <w:rsid w:val="00C63A92"/>
    <w:rsid w:val="00C64735"/>
    <w:rsid w:val="00C66DDD"/>
    <w:rsid w:val="00C67103"/>
    <w:rsid w:val="00C71D7D"/>
    <w:rsid w:val="00C71E48"/>
    <w:rsid w:val="00C7251F"/>
    <w:rsid w:val="00C75354"/>
    <w:rsid w:val="00C761AC"/>
    <w:rsid w:val="00C76386"/>
    <w:rsid w:val="00C76B58"/>
    <w:rsid w:val="00C770AD"/>
    <w:rsid w:val="00C77621"/>
    <w:rsid w:val="00C77C57"/>
    <w:rsid w:val="00C80A78"/>
    <w:rsid w:val="00C82642"/>
    <w:rsid w:val="00C82A82"/>
    <w:rsid w:val="00C82E3E"/>
    <w:rsid w:val="00C9032C"/>
    <w:rsid w:val="00C94623"/>
    <w:rsid w:val="00C94724"/>
    <w:rsid w:val="00C9498B"/>
    <w:rsid w:val="00C9623F"/>
    <w:rsid w:val="00C96807"/>
    <w:rsid w:val="00C97780"/>
    <w:rsid w:val="00C9779B"/>
    <w:rsid w:val="00CA0A93"/>
    <w:rsid w:val="00CA2236"/>
    <w:rsid w:val="00CA337B"/>
    <w:rsid w:val="00CA4785"/>
    <w:rsid w:val="00CA5DAB"/>
    <w:rsid w:val="00CA6A69"/>
    <w:rsid w:val="00CA79A0"/>
    <w:rsid w:val="00CB0F55"/>
    <w:rsid w:val="00CB3DA4"/>
    <w:rsid w:val="00CB3EB7"/>
    <w:rsid w:val="00CB42E7"/>
    <w:rsid w:val="00CB6131"/>
    <w:rsid w:val="00CB6247"/>
    <w:rsid w:val="00CB63AD"/>
    <w:rsid w:val="00CB6408"/>
    <w:rsid w:val="00CB6E71"/>
    <w:rsid w:val="00CB7983"/>
    <w:rsid w:val="00CB7FA8"/>
    <w:rsid w:val="00CC1ABF"/>
    <w:rsid w:val="00CC1C6C"/>
    <w:rsid w:val="00CC273E"/>
    <w:rsid w:val="00CC2AD4"/>
    <w:rsid w:val="00CC33E1"/>
    <w:rsid w:val="00CC33FE"/>
    <w:rsid w:val="00CC368A"/>
    <w:rsid w:val="00CC40A4"/>
    <w:rsid w:val="00CC6E20"/>
    <w:rsid w:val="00CC717A"/>
    <w:rsid w:val="00CC7460"/>
    <w:rsid w:val="00CD050C"/>
    <w:rsid w:val="00CD0B1D"/>
    <w:rsid w:val="00CD24F6"/>
    <w:rsid w:val="00CD2808"/>
    <w:rsid w:val="00CD2EAC"/>
    <w:rsid w:val="00CD3345"/>
    <w:rsid w:val="00CD36AA"/>
    <w:rsid w:val="00CD38F8"/>
    <w:rsid w:val="00CD3E0F"/>
    <w:rsid w:val="00CD4713"/>
    <w:rsid w:val="00CD4E0D"/>
    <w:rsid w:val="00CD52D5"/>
    <w:rsid w:val="00CD5D63"/>
    <w:rsid w:val="00CD613F"/>
    <w:rsid w:val="00CD74B3"/>
    <w:rsid w:val="00CE0030"/>
    <w:rsid w:val="00CE0AC3"/>
    <w:rsid w:val="00CE1FA0"/>
    <w:rsid w:val="00CE4500"/>
    <w:rsid w:val="00CE5AFD"/>
    <w:rsid w:val="00CE6DE4"/>
    <w:rsid w:val="00CE6EB4"/>
    <w:rsid w:val="00CE71C6"/>
    <w:rsid w:val="00CF04F7"/>
    <w:rsid w:val="00CF1C8A"/>
    <w:rsid w:val="00CF2DCC"/>
    <w:rsid w:val="00CF38C3"/>
    <w:rsid w:val="00CF3D67"/>
    <w:rsid w:val="00CF3E86"/>
    <w:rsid w:val="00CF630E"/>
    <w:rsid w:val="00CF65C8"/>
    <w:rsid w:val="00CF739D"/>
    <w:rsid w:val="00D00706"/>
    <w:rsid w:val="00D01A0C"/>
    <w:rsid w:val="00D03E80"/>
    <w:rsid w:val="00D043BE"/>
    <w:rsid w:val="00D05E25"/>
    <w:rsid w:val="00D06504"/>
    <w:rsid w:val="00D079BB"/>
    <w:rsid w:val="00D07E18"/>
    <w:rsid w:val="00D1062D"/>
    <w:rsid w:val="00D109E5"/>
    <w:rsid w:val="00D12B51"/>
    <w:rsid w:val="00D1474A"/>
    <w:rsid w:val="00D149A3"/>
    <w:rsid w:val="00D14E97"/>
    <w:rsid w:val="00D17D04"/>
    <w:rsid w:val="00D21268"/>
    <w:rsid w:val="00D2549E"/>
    <w:rsid w:val="00D26009"/>
    <w:rsid w:val="00D26744"/>
    <w:rsid w:val="00D27369"/>
    <w:rsid w:val="00D314A8"/>
    <w:rsid w:val="00D3182E"/>
    <w:rsid w:val="00D31F56"/>
    <w:rsid w:val="00D3209C"/>
    <w:rsid w:val="00D32902"/>
    <w:rsid w:val="00D33EDE"/>
    <w:rsid w:val="00D35CBC"/>
    <w:rsid w:val="00D40717"/>
    <w:rsid w:val="00D40B99"/>
    <w:rsid w:val="00D42A3F"/>
    <w:rsid w:val="00D4454A"/>
    <w:rsid w:val="00D453DE"/>
    <w:rsid w:val="00D4603A"/>
    <w:rsid w:val="00D46DE4"/>
    <w:rsid w:val="00D474CD"/>
    <w:rsid w:val="00D4757E"/>
    <w:rsid w:val="00D47E77"/>
    <w:rsid w:val="00D47FA7"/>
    <w:rsid w:val="00D515C1"/>
    <w:rsid w:val="00D52740"/>
    <w:rsid w:val="00D52F23"/>
    <w:rsid w:val="00D530A8"/>
    <w:rsid w:val="00D536F9"/>
    <w:rsid w:val="00D54471"/>
    <w:rsid w:val="00D5467A"/>
    <w:rsid w:val="00D5480A"/>
    <w:rsid w:val="00D54DDB"/>
    <w:rsid w:val="00D55C52"/>
    <w:rsid w:val="00D56DB8"/>
    <w:rsid w:val="00D57884"/>
    <w:rsid w:val="00D57DB1"/>
    <w:rsid w:val="00D60327"/>
    <w:rsid w:val="00D63494"/>
    <w:rsid w:val="00D63C77"/>
    <w:rsid w:val="00D64EFC"/>
    <w:rsid w:val="00D64FC9"/>
    <w:rsid w:val="00D65CE7"/>
    <w:rsid w:val="00D67A0C"/>
    <w:rsid w:val="00D7009A"/>
    <w:rsid w:val="00D70126"/>
    <w:rsid w:val="00D72D03"/>
    <w:rsid w:val="00D733EE"/>
    <w:rsid w:val="00D741D2"/>
    <w:rsid w:val="00D748FE"/>
    <w:rsid w:val="00D765CA"/>
    <w:rsid w:val="00D77F34"/>
    <w:rsid w:val="00D81222"/>
    <w:rsid w:val="00D81931"/>
    <w:rsid w:val="00D81A1A"/>
    <w:rsid w:val="00D8242F"/>
    <w:rsid w:val="00D8389C"/>
    <w:rsid w:val="00D83F45"/>
    <w:rsid w:val="00D87B32"/>
    <w:rsid w:val="00D9071B"/>
    <w:rsid w:val="00D91C14"/>
    <w:rsid w:val="00D91C7A"/>
    <w:rsid w:val="00D91E6C"/>
    <w:rsid w:val="00D92CAF"/>
    <w:rsid w:val="00D93B4F"/>
    <w:rsid w:val="00D93E03"/>
    <w:rsid w:val="00D943AC"/>
    <w:rsid w:val="00D94BF0"/>
    <w:rsid w:val="00D95203"/>
    <w:rsid w:val="00D9525A"/>
    <w:rsid w:val="00D96206"/>
    <w:rsid w:val="00D96B0B"/>
    <w:rsid w:val="00D97A2B"/>
    <w:rsid w:val="00DA0739"/>
    <w:rsid w:val="00DA0FB9"/>
    <w:rsid w:val="00DA2666"/>
    <w:rsid w:val="00DA45A1"/>
    <w:rsid w:val="00DA4B13"/>
    <w:rsid w:val="00DA4B28"/>
    <w:rsid w:val="00DA6366"/>
    <w:rsid w:val="00DA746D"/>
    <w:rsid w:val="00DA7C30"/>
    <w:rsid w:val="00DB01EF"/>
    <w:rsid w:val="00DB241E"/>
    <w:rsid w:val="00DB25B4"/>
    <w:rsid w:val="00DB629A"/>
    <w:rsid w:val="00DB651B"/>
    <w:rsid w:val="00DB69E6"/>
    <w:rsid w:val="00DC1816"/>
    <w:rsid w:val="00DC19CC"/>
    <w:rsid w:val="00DC3639"/>
    <w:rsid w:val="00DC391C"/>
    <w:rsid w:val="00DC417E"/>
    <w:rsid w:val="00DC4FA3"/>
    <w:rsid w:val="00DC538D"/>
    <w:rsid w:val="00DC543D"/>
    <w:rsid w:val="00DC5AA5"/>
    <w:rsid w:val="00DD0820"/>
    <w:rsid w:val="00DD28C0"/>
    <w:rsid w:val="00DD5160"/>
    <w:rsid w:val="00DD556F"/>
    <w:rsid w:val="00DD56A8"/>
    <w:rsid w:val="00DD703E"/>
    <w:rsid w:val="00DD7ACD"/>
    <w:rsid w:val="00DD7FA0"/>
    <w:rsid w:val="00DE05B4"/>
    <w:rsid w:val="00DE1C46"/>
    <w:rsid w:val="00DE4789"/>
    <w:rsid w:val="00DE4E9C"/>
    <w:rsid w:val="00DE4EE4"/>
    <w:rsid w:val="00DE63BF"/>
    <w:rsid w:val="00DE713A"/>
    <w:rsid w:val="00DE72A3"/>
    <w:rsid w:val="00DE7E69"/>
    <w:rsid w:val="00DF0223"/>
    <w:rsid w:val="00DF1321"/>
    <w:rsid w:val="00DF1B20"/>
    <w:rsid w:val="00DF245A"/>
    <w:rsid w:val="00DF3206"/>
    <w:rsid w:val="00DF37F9"/>
    <w:rsid w:val="00DF3CE2"/>
    <w:rsid w:val="00DF3E25"/>
    <w:rsid w:val="00DF6FA3"/>
    <w:rsid w:val="00E03688"/>
    <w:rsid w:val="00E03A14"/>
    <w:rsid w:val="00E03D1A"/>
    <w:rsid w:val="00E03EE9"/>
    <w:rsid w:val="00E04B21"/>
    <w:rsid w:val="00E04C64"/>
    <w:rsid w:val="00E04F04"/>
    <w:rsid w:val="00E05DC4"/>
    <w:rsid w:val="00E102E7"/>
    <w:rsid w:val="00E11AA7"/>
    <w:rsid w:val="00E12E54"/>
    <w:rsid w:val="00E13594"/>
    <w:rsid w:val="00E1360A"/>
    <w:rsid w:val="00E149B5"/>
    <w:rsid w:val="00E16F06"/>
    <w:rsid w:val="00E2066C"/>
    <w:rsid w:val="00E2131A"/>
    <w:rsid w:val="00E230EB"/>
    <w:rsid w:val="00E25294"/>
    <w:rsid w:val="00E25652"/>
    <w:rsid w:val="00E25BE4"/>
    <w:rsid w:val="00E25E95"/>
    <w:rsid w:val="00E2613F"/>
    <w:rsid w:val="00E26C42"/>
    <w:rsid w:val="00E278DE"/>
    <w:rsid w:val="00E3140A"/>
    <w:rsid w:val="00E31EE7"/>
    <w:rsid w:val="00E32AA7"/>
    <w:rsid w:val="00E334D9"/>
    <w:rsid w:val="00E33CC8"/>
    <w:rsid w:val="00E358D4"/>
    <w:rsid w:val="00E37FCD"/>
    <w:rsid w:val="00E419F5"/>
    <w:rsid w:val="00E42DB3"/>
    <w:rsid w:val="00E45B13"/>
    <w:rsid w:val="00E46096"/>
    <w:rsid w:val="00E4707F"/>
    <w:rsid w:val="00E479B7"/>
    <w:rsid w:val="00E51037"/>
    <w:rsid w:val="00E54047"/>
    <w:rsid w:val="00E54BFF"/>
    <w:rsid w:val="00E5537E"/>
    <w:rsid w:val="00E55CBB"/>
    <w:rsid w:val="00E55E22"/>
    <w:rsid w:val="00E60D04"/>
    <w:rsid w:val="00E60F0C"/>
    <w:rsid w:val="00E626DB"/>
    <w:rsid w:val="00E632D3"/>
    <w:rsid w:val="00E6791C"/>
    <w:rsid w:val="00E67A18"/>
    <w:rsid w:val="00E700BD"/>
    <w:rsid w:val="00E70583"/>
    <w:rsid w:val="00E71D2D"/>
    <w:rsid w:val="00E73270"/>
    <w:rsid w:val="00E741A1"/>
    <w:rsid w:val="00E750F6"/>
    <w:rsid w:val="00E75BCF"/>
    <w:rsid w:val="00E763D3"/>
    <w:rsid w:val="00E7672E"/>
    <w:rsid w:val="00E77508"/>
    <w:rsid w:val="00E8003B"/>
    <w:rsid w:val="00E83907"/>
    <w:rsid w:val="00E83DD0"/>
    <w:rsid w:val="00E84FF5"/>
    <w:rsid w:val="00E868BB"/>
    <w:rsid w:val="00E87285"/>
    <w:rsid w:val="00E8770E"/>
    <w:rsid w:val="00E905E8"/>
    <w:rsid w:val="00E90823"/>
    <w:rsid w:val="00E90D74"/>
    <w:rsid w:val="00E93A1A"/>
    <w:rsid w:val="00E93BD5"/>
    <w:rsid w:val="00E95318"/>
    <w:rsid w:val="00E95FC8"/>
    <w:rsid w:val="00E961A0"/>
    <w:rsid w:val="00E96C76"/>
    <w:rsid w:val="00E9760D"/>
    <w:rsid w:val="00E97F4A"/>
    <w:rsid w:val="00EA00A1"/>
    <w:rsid w:val="00EA00DC"/>
    <w:rsid w:val="00EA029E"/>
    <w:rsid w:val="00EA0F68"/>
    <w:rsid w:val="00EA2268"/>
    <w:rsid w:val="00EA2531"/>
    <w:rsid w:val="00EA2699"/>
    <w:rsid w:val="00EA35D0"/>
    <w:rsid w:val="00EA5E09"/>
    <w:rsid w:val="00EA6FDB"/>
    <w:rsid w:val="00EA71C0"/>
    <w:rsid w:val="00EB0B3F"/>
    <w:rsid w:val="00EB1226"/>
    <w:rsid w:val="00EB228F"/>
    <w:rsid w:val="00EB30E5"/>
    <w:rsid w:val="00EB3FD1"/>
    <w:rsid w:val="00EB42A9"/>
    <w:rsid w:val="00EB4FB4"/>
    <w:rsid w:val="00EB541B"/>
    <w:rsid w:val="00EB5845"/>
    <w:rsid w:val="00EB60C6"/>
    <w:rsid w:val="00EB66E9"/>
    <w:rsid w:val="00EB6837"/>
    <w:rsid w:val="00EB687C"/>
    <w:rsid w:val="00EB7468"/>
    <w:rsid w:val="00EB74FE"/>
    <w:rsid w:val="00EC1008"/>
    <w:rsid w:val="00EC1270"/>
    <w:rsid w:val="00EC3218"/>
    <w:rsid w:val="00EC3B7D"/>
    <w:rsid w:val="00EC3DE9"/>
    <w:rsid w:val="00EC5374"/>
    <w:rsid w:val="00EC53F2"/>
    <w:rsid w:val="00EC5A5B"/>
    <w:rsid w:val="00EC6386"/>
    <w:rsid w:val="00EC6E12"/>
    <w:rsid w:val="00ED0D70"/>
    <w:rsid w:val="00ED1E00"/>
    <w:rsid w:val="00ED4286"/>
    <w:rsid w:val="00ED4B9C"/>
    <w:rsid w:val="00ED5469"/>
    <w:rsid w:val="00ED65BC"/>
    <w:rsid w:val="00ED6AB8"/>
    <w:rsid w:val="00ED7CF4"/>
    <w:rsid w:val="00EE0165"/>
    <w:rsid w:val="00EE0B73"/>
    <w:rsid w:val="00EE1902"/>
    <w:rsid w:val="00EE431F"/>
    <w:rsid w:val="00EE4F6D"/>
    <w:rsid w:val="00EE5931"/>
    <w:rsid w:val="00EE5FE2"/>
    <w:rsid w:val="00EE62C7"/>
    <w:rsid w:val="00EE6F31"/>
    <w:rsid w:val="00EE7056"/>
    <w:rsid w:val="00EF14AE"/>
    <w:rsid w:val="00EF3B4B"/>
    <w:rsid w:val="00EF3F31"/>
    <w:rsid w:val="00EF402E"/>
    <w:rsid w:val="00EF54CB"/>
    <w:rsid w:val="00EF659D"/>
    <w:rsid w:val="00EF6925"/>
    <w:rsid w:val="00EF700B"/>
    <w:rsid w:val="00EF7283"/>
    <w:rsid w:val="00EF73A7"/>
    <w:rsid w:val="00F0048C"/>
    <w:rsid w:val="00F00CED"/>
    <w:rsid w:val="00F00D10"/>
    <w:rsid w:val="00F016F7"/>
    <w:rsid w:val="00F0214A"/>
    <w:rsid w:val="00F032C3"/>
    <w:rsid w:val="00F03C0D"/>
    <w:rsid w:val="00F048AD"/>
    <w:rsid w:val="00F0589E"/>
    <w:rsid w:val="00F05C1E"/>
    <w:rsid w:val="00F07DFB"/>
    <w:rsid w:val="00F10528"/>
    <w:rsid w:val="00F110E8"/>
    <w:rsid w:val="00F11B2B"/>
    <w:rsid w:val="00F12A98"/>
    <w:rsid w:val="00F1305A"/>
    <w:rsid w:val="00F14056"/>
    <w:rsid w:val="00F14967"/>
    <w:rsid w:val="00F1591F"/>
    <w:rsid w:val="00F15DBF"/>
    <w:rsid w:val="00F168E2"/>
    <w:rsid w:val="00F171D5"/>
    <w:rsid w:val="00F2119E"/>
    <w:rsid w:val="00F23860"/>
    <w:rsid w:val="00F25425"/>
    <w:rsid w:val="00F258B0"/>
    <w:rsid w:val="00F2668C"/>
    <w:rsid w:val="00F2677D"/>
    <w:rsid w:val="00F26D3A"/>
    <w:rsid w:val="00F3164C"/>
    <w:rsid w:val="00F3198F"/>
    <w:rsid w:val="00F33323"/>
    <w:rsid w:val="00F35AE9"/>
    <w:rsid w:val="00F378E4"/>
    <w:rsid w:val="00F41CC3"/>
    <w:rsid w:val="00F43D34"/>
    <w:rsid w:val="00F43D97"/>
    <w:rsid w:val="00F43FE0"/>
    <w:rsid w:val="00F44163"/>
    <w:rsid w:val="00F456CA"/>
    <w:rsid w:val="00F463E8"/>
    <w:rsid w:val="00F50245"/>
    <w:rsid w:val="00F51CC3"/>
    <w:rsid w:val="00F539B3"/>
    <w:rsid w:val="00F54694"/>
    <w:rsid w:val="00F54733"/>
    <w:rsid w:val="00F54A9E"/>
    <w:rsid w:val="00F55509"/>
    <w:rsid w:val="00F55935"/>
    <w:rsid w:val="00F566BE"/>
    <w:rsid w:val="00F566DA"/>
    <w:rsid w:val="00F57C36"/>
    <w:rsid w:val="00F6208F"/>
    <w:rsid w:val="00F625ED"/>
    <w:rsid w:val="00F63229"/>
    <w:rsid w:val="00F632A9"/>
    <w:rsid w:val="00F632B7"/>
    <w:rsid w:val="00F6429C"/>
    <w:rsid w:val="00F645AA"/>
    <w:rsid w:val="00F660E7"/>
    <w:rsid w:val="00F664B9"/>
    <w:rsid w:val="00F66A64"/>
    <w:rsid w:val="00F70EEA"/>
    <w:rsid w:val="00F719C8"/>
    <w:rsid w:val="00F73384"/>
    <w:rsid w:val="00F74A84"/>
    <w:rsid w:val="00F7650C"/>
    <w:rsid w:val="00F76C59"/>
    <w:rsid w:val="00F770A5"/>
    <w:rsid w:val="00F80CE1"/>
    <w:rsid w:val="00F81B77"/>
    <w:rsid w:val="00F83A24"/>
    <w:rsid w:val="00F83ED3"/>
    <w:rsid w:val="00F84D18"/>
    <w:rsid w:val="00F86542"/>
    <w:rsid w:val="00F870BC"/>
    <w:rsid w:val="00F90104"/>
    <w:rsid w:val="00F90965"/>
    <w:rsid w:val="00F94914"/>
    <w:rsid w:val="00F95551"/>
    <w:rsid w:val="00F96117"/>
    <w:rsid w:val="00F96403"/>
    <w:rsid w:val="00FA0B1E"/>
    <w:rsid w:val="00FA309C"/>
    <w:rsid w:val="00FA3E53"/>
    <w:rsid w:val="00FA4BF2"/>
    <w:rsid w:val="00FB2FE9"/>
    <w:rsid w:val="00FB3A8B"/>
    <w:rsid w:val="00FB3BB4"/>
    <w:rsid w:val="00FB3CC3"/>
    <w:rsid w:val="00FC0166"/>
    <w:rsid w:val="00FC0C0E"/>
    <w:rsid w:val="00FC1D63"/>
    <w:rsid w:val="00FC2344"/>
    <w:rsid w:val="00FC2D3F"/>
    <w:rsid w:val="00FC3FF2"/>
    <w:rsid w:val="00FC44BB"/>
    <w:rsid w:val="00FC45C7"/>
    <w:rsid w:val="00FC5B3D"/>
    <w:rsid w:val="00FC5D34"/>
    <w:rsid w:val="00FC7DA3"/>
    <w:rsid w:val="00FD03C3"/>
    <w:rsid w:val="00FD18D7"/>
    <w:rsid w:val="00FD2C89"/>
    <w:rsid w:val="00FD2EE2"/>
    <w:rsid w:val="00FD4734"/>
    <w:rsid w:val="00FD53AA"/>
    <w:rsid w:val="00FD5751"/>
    <w:rsid w:val="00FD5ACB"/>
    <w:rsid w:val="00FD5C39"/>
    <w:rsid w:val="00FD6854"/>
    <w:rsid w:val="00FD6E85"/>
    <w:rsid w:val="00FE1575"/>
    <w:rsid w:val="00FE2FB4"/>
    <w:rsid w:val="00FE2FF6"/>
    <w:rsid w:val="00FE43B8"/>
    <w:rsid w:val="00FE543E"/>
    <w:rsid w:val="00FE7099"/>
    <w:rsid w:val="00FE7DF0"/>
    <w:rsid w:val="00FF00E7"/>
    <w:rsid w:val="00FF198A"/>
    <w:rsid w:val="00FF2545"/>
    <w:rsid w:val="00FF356C"/>
    <w:rsid w:val="00FF5167"/>
    <w:rsid w:val="00FF59B4"/>
    <w:rsid w:val="00FF620C"/>
    <w:rsid w:val="00FF69A4"/>
    <w:rsid w:val="00FF748F"/>
    <w:rsid w:val="00FF7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25EEAE"/>
  <w15:docId w15:val="{16436E3B-9069-4E20-A442-5BD9D76C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2"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EB0"/>
  </w:style>
  <w:style w:type="paragraph" w:styleId="Heading1">
    <w:name w:val="heading 1"/>
    <w:basedOn w:val="Normal"/>
    <w:next w:val="Normal"/>
    <w:link w:val="Heading1Char"/>
    <w:qFormat/>
    <w:rsid w:val="001E5CD0"/>
    <w:pPr>
      <w:numPr>
        <w:numId w:val="8"/>
      </w:numPr>
      <w:shd w:val="clear" w:color="auto" w:fill="0B5294" w:themeFill="accent1" w:themeFillShade="BF"/>
      <w:spacing w:before="360" w:after="40" w:line="240" w:lineRule="auto"/>
      <w:jc w:val="left"/>
      <w:outlineLvl w:val="0"/>
    </w:pPr>
    <w:rPr>
      <w:rFonts w:cstheme="minorHAnsi"/>
      <w:b/>
      <w:smallCaps/>
      <w:noProof/>
      <w:color w:val="FFFFFF" w:themeColor="background1"/>
      <w:spacing w:val="5"/>
      <w:sz w:val="32"/>
      <w:szCs w:val="32"/>
    </w:rPr>
  </w:style>
  <w:style w:type="paragraph" w:styleId="Heading2">
    <w:name w:val="heading 2"/>
    <w:basedOn w:val="Normal"/>
    <w:next w:val="Normal"/>
    <w:link w:val="Heading2Char"/>
    <w:unhideWhenUsed/>
    <w:qFormat/>
    <w:rsid w:val="001E5CD0"/>
    <w:pPr>
      <w:numPr>
        <w:ilvl w:val="1"/>
        <w:numId w:val="8"/>
      </w:numPr>
      <w:shd w:val="clear" w:color="auto" w:fill="0B5294" w:themeFill="accent1" w:themeFillShade="BF"/>
      <w:spacing w:before="240" w:after="80"/>
      <w:jc w:val="left"/>
      <w:outlineLvl w:val="1"/>
    </w:pPr>
    <w:rPr>
      <w:rFonts w:cstheme="minorHAnsi"/>
      <w:b/>
      <w:bCs/>
      <w:smallCaps/>
      <w:color w:val="FFFFFF" w:themeColor="background1"/>
      <w:spacing w:val="5"/>
      <w:sz w:val="28"/>
      <w:szCs w:val="28"/>
    </w:rPr>
  </w:style>
  <w:style w:type="paragraph" w:styleId="Heading3">
    <w:name w:val="heading 3"/>
    <w:basedOn w:val="Normal"/>
    <w:next w:val="Normal"/>
    <w:link w:val="Heading3Char"/>
    <w:unhideWhenUsed/>
    <w:qFormat/>
    <w:locked/>
    <w:rsid w:val="005835DB"/>
    <w:pPr>
      <w:numPr>
        <w:ilvl w:val="2"/>
        <w:numId w:val="8"/>
      </w:numPr>
      <w:spacing w:before="240" w:after="80"/>
      <w:jc w:val="left"/>
      <w:outlineLvl w:val="2"/>
    </w:pPr>
    <w:rPr>
      <w:rFonts w:cstheme="minorHAnsi"/>
      <w:b/>
      <w:bCs/>
      <w:smallCaps/>
      <w:color w:val="073763" w:themeColor="accent1" w:themeShade="80"/>
      <w:spacing w:val="5"/>
      <w:sz w:val="28"/>
      <w:szCs w:val="28"/>
    </w:rPr>
  </w:style>
  <w:style w:type="paragraph" w:styleId="Heading4">
    <w:name w:val="heading 4"/>
    <w:basedOn w:val="Normal"/>
    <w:next w:val="Normal"/>
    <w:link w:val="Heading4Char"/>
    <w:uiPriority w:val="2"/>
    <w:unhideWhenUsed/>
    <w:qFormat/>
    <w:locked/>
    <w:rsid w:val="00404C84"/>
    <w:pPr>
      <w:numPr>
        <w:ilvl w:val="3"/>
        <w:numId w:val="8"/>
      </w:numPr>
      <w:spacing w:before="240" w:after="240"/>
      <w:jc w:val="left"/>
      <w:outlineLvl w:val="3"/>
    </w:pPr>
    <w:rPr>
      <w:smallCaps/>
      <w:color w:val="073763" w:themeColor="accent1" w:themeShade="80"/>
      <w:spacing w:val="10"/>
      <w:sz w:val="24"/>
      <w:szCs w:val="24"/>
    </w:rPr>
  </w:style>
  <w:style w:type="paragraph" w:styleId="Heading5">
    <w:name w:val="heading 5"/>
    <w:basedOn w:val="Normal"/>
    <w:next w:val="Normal"/>
    <w:link w:val="Heading5Char"/>
    <w:uiPriority w:val="9"/>
    <w:unhideWhenUsed/>
    <w:qFormat/>
    <w:locked/>
    <w:rsid w:val="005923DF"/>
    <w:pPr>
      <w:numPr>
        <w:ilvl w:val="4"/>
        <w:numId w:val="8"/>
      </w:numPr>
      <w:spacing w:before="200" w:after="0"/>
      <w:jc w:val="left"/>
      <w:outlineLvl w:val="4"/>
    </w:pPr>
    <w:rPr>
      <w:smallCaps/>
      <w:color w:val="0075A2" w:themeColor="accent2" w:themeShade="BF"/>
      <w:spacing w:val="10"/>
      <w:sz w:val="22"/>
      <w:szCs w:val="26"/>
    </w:rPr>
  </w:style>
  <w:style w:type="paragraph" w:styleId="Heading6">
    <w:name w:val="heading 6"/>
    <w:basedOn w:val="Normal"/>
    <w:next w:val="Normal"/>
    <w:link w:val="Heading6Char"/>
    <w:uiPriority w:val="9"/>
    <w:semiHidden/>
    <w:unhideWhenUsed/>
    <w:qFormat/>
    <w:locked/>
    <w:rsid w:val="005923DF"/>
    <w:pPr>
      <w:numPr>
        <w:ilvl w:val="5"/>
        <w:numId w:val="8"/>
      </w:numPr>
      <w:spacing w:after="0"/>
      <w:jc w:val="left"/>
      <w:outlineLvl w:val="5"/>
    </w:pPr>
    <w:rPr>
      <w:smallCaps/>
      <w:color w:val="009DD9" w:themeColor="accent2"/>
      <w:spacing w:val="5"/>
      <w:sz w:val="22"/>
    </w:rPr>
  </w:style>
  <w:style w:type="paragraph" w:styleId="Heading7">
    <w:name w:val="heading 7"/>
    <w:basedOn w:val="Normal"/>
    <w:next w:val="Normal"/>
    <w:link w:val="Heading7Char"/>
    <w:uiPriority w:val="9"/>
    <w:semiHidden/>
    <w:unhideWhenUsed/>
    <w:qFormat/>
    <w:locked/>
    <w:rsid w:val="005923DF"/>
    <w:pPr>
      <w:numPr>
        <w:ilvl w:val="6"/>
        <w:numId w:val="8"/>
      </w:numPr>
      <w:spacing w:after="0"/>
      <w:jc w:val="left"/>
      <w:outlineLvl w:val="6"/>
    </w:pPr>
    <w:rPr>
      <w:b/>
      <w:smallCaps/>
      <w:color w:val="009DD9" w:themeColor="accent2"/>
      <w:spacing w:val="10"/>
    </w:rPr>
  </w:style>
  <w:style w:type="paragraph" w:styleId="Heading8">
    <w:name w:val="heading 8"/>
    <w:basedOn w:val="Normal"/>
    <w:next w:val="Normal"/>
    <w:link w:val="Heading8Char"/>
    <w:uiPriority w:val="9"/>
    <w:semiHidden/>
    <w:unhideWhenUsed/>
    <w:qFormat/>
    <w:locked/>
    <w:rsid w:val="005923DF"/>
    <w:pPr>
      <w:numPr>
        <w:ilvl w:val="7"/>
        <w:numId w:val="8"/>
      </w:numPr>
      <w:spacing w:after="0"/>
      <w:jc w:val="left"/>
      <w:outlineLvl w:val="7"/>
    </w:pPr>
    <w:rPr>
      <w:b/>
      <w:i/>
      <w:smallCaps/>
      <w:color w:val="0075A2" w:themeColor="accent2" w:themeShade="BF"/>
    </w:rPr>
  </w:style>
  <w:style w:type="paragraph" w:styleId="Heading9">
    <w:name w:val="heading 9"/>
    <w:basedOn w:val="Normal"/>
    <w:next w:val="Normal"/>
    <w:link w:val="Heading9Char"/>
    <w:uiPriority w:val="9"/>
    <w:semiHidden/>
    <w:unhideWhenUsed/>
    <w:qFormat/>
    <w:locked/>
    <w:rsid w:val="005923DF"/>
    <w:pPr>
      <w:numPr>
        <w:ilvl w:val="8"/>
        <w:numId w:val="8"/>
      </w:numPr>
      <w:spacing w:after="0"/>
      <w:jc w:val="left"/>
      <w:outlineLvl w:val="8"/>
    </w:pPr>
    <w:rPr>
      <w:b/>
      <w:i/>
      <w:smallCaps/>
      <w:color w:val="004D6C"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E5CD0"/>
    <w:rPr>
      <w:rFonts w:cstheme="minorHAnsi"/>
      <w:b/>
      <w:smallCaps/>
      <w:noProof/>
      <w:color w:val="FFFFFF" w:themeColor="background1"/>
      <w:spacing w:val="5"/>
      <w:sz w:val="32"/>
      <w:szCs w:val="32"/>
      <w:shd w:val="clear" w:color="auto" w:fill="0B5294" w:themeFill="accent1" w:themeFillShade="BF"/>
    </w:rPr>
  </w:style>
  <w:style w:type="character" w:customStyle="1" w:styleId="Heading2Char">
    <w:name w:val="Heading 2 Char"/>
    <w:basedOn w:val="DefaultParagraphFont"/>
    <w:link w:val="Heading2"/>
    <w:locked/>
    <w:rsid w:val="001E5CD0"/>
    <w:rPr>
      <w:rFonts w:cstheme="minorHAnsi"/>
      <w:b/>
      <w:bCs/>
      <w:smallCaps/>
      <w:color w:val="FFFFFF" w:themeColor="background1"/>
      <w:spacing w:val="5"/>
      <w:sz w:val="28"/>
      <w:szCs w:val="28"/>
      <w:shd w:val="clear" w:color="auto" w:fill="0B5294" w:themeFill="accent1" w:themeFillShade="BF"/>
    </w:rPr>
  </w:style>
  <w:style w:type="paragraph" w:styleId="BodyText">
    <w:name w:val="Body Text"/>
    <w:basedOn w:val="Normal"/>
    <w:link w:val="BodyTextChar"/>
    <w:uiPriority w:val="99"/>
    <w:rsid w:val="00C11254"/>
    <w:pPr>
      <w:spacing w:before="160"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locked/>
    <w:rsid w:val="00C11254"/>
    <w:rPr>
      <w:rFonts w:ascii="Times New Roman" w:hAnsi="Times New Roman" w:cs="Times New Roman"/>
      <w:sz w:val="24"/>
      <w:szCs w:val="24"/>
    </w:rPr>
  </w:style>
  <w:style w:type="paragraph" w:styleId="ListBullet">
    <w:name w:val="List Bullet"/>
    <w:basedOn w:val="ListContinue"/>
    <w:uiPriority w:val="99"/>
    <w:rsid w:val="00C11254"/>
    <w:pPr>
      <w:numPr>
        <w:numId w:val="1"/>
      </w:numPr>
      <w:spacing w:before="120" w:after="0" w:line="240" w:lineRule="auto"/>
      <w:contextualSpacing w:val="0"/>
    </w:pPr>
    <w:rPr>
      <w:rFonts w:ascii="Times New Roman" w:eastAsia="Times New Roman" w:hAnsi="Times New Roman"/>
      <w:sz w:val="24"/>
      <w:szCs w:val="24"/>
    </w:rPr>
  </w:style>
  <w:style w:type="paragraph" w:styleId="ListContinue">
    <w:name w:val="List Continue"/>
    <w:basedOn w:val="Normal"/>
    <w:uiPriority w:val="99"/>
    <w:semiHidden/>
    <w:rsid w:val="00C11254"/>
    <w:pPr>
      <w:spacing w:after="120"/>
      <w:ind w:left="360"/>
      <w:contextualSpacing/>
    </w:pPr>
  </w:style>
  <w:style w:type="character" w:styleId="CommentReference">
    <w:name w:val="annotation reference"/>
    <w:basedOn w:val="DefaultParagraphFont"/>
    <w:semiHidden/>
    <w:qFormat/>
    <w:rsid w:val="005228A0"/>
    <w:rPr>
      <w:rFonts w:cs="Times New Roman"/>
      <w:sz w:val="16"/>
      <w:szCs w:val="16"/>
    </w:rPr>
  </w:style>
  <w:style w:type="paragraph" w:styleId="CommentText">
    <w:name w:val="annotation text"/>
    <w:basedOn w:val="Normal"/>
    <w:link w:val="CommentTextChar"/>
    <w:semiHidden/>
    <w:qFormat/>
    <w:rsid w:val="005228A0"/>
    <w:pPr>
      <w:spacing w:line="240" w:lineRule="auto"/>
    </w:pPr>
  </w:style>
  <w:style w:type="character" w:customStyle="1" w:styleId="CommentTextChar">
    <w:name w:val="Comment Text Char"/>
    <w:basedOn w:val="DefaultParagraphFont"/>
    <w:link w:val="CommentText"/>
    <w:semiHidden/>
    <w:qFormat/>
    <w:locked/>
    <w:rsid w:val="005228A0"/>
    <w:rPr>
      <w:rFonts w:cs="Times New Roman"/>
      <w:sz w:val="20"/>
      <w:szCs w:val="20"/>
    </w:rPr>
  </w:style>
  <w:style w:type="paragraph" w:styleId="CommentSubject">
    <w:name w:val="annotation subject"/>
    <w:basedOn w:val="CommentText"/>
    <w:next w:val="CommentText"/>
    <w:link w:val="CommentSubjectChar"/>
    <w:uiPriority w:val="99"/>
    <w:semiHidden/>
    <w:rsid w:val="005228A0"/>
    <w:rPr>
      <w:b/>
      <w:bCs/>
    </w:rPr>
  </w:style>
  <w:style w:type="character" w:customStyle="1" w:styleId="CommentSubjectChar">
    <w:name w:val="Comment Subject Char"/>
    <w:basedOn w:val="CommentTextChar"/>
    <w:link w:val="CommentSubject"/>
    <w:uiPriority w:val="99"/>
    <w:semiHidden/>
    <w:locked/>
    <w:rsid w:val="005228A0"/>
    <w:rPr>
      <w:rFonts w:cs="Times New Roman"/>
      <w:b/>
      <w:bCs/>
      <w:sz w:val="20"/>
      <w:szCs w:val="20"/>
    </w:rPr>
  </w:style>
  <w:style w:type="paragraph" w:styleId="BalloonText">
    <w:name w:val="Balloon Text"/>
    <w:basedOn w:val="Normal"/>
    <w:link w:val="BalloonTextChar"/>
    <w:uiPriority w:val="99"/>
    <w:semiHidden/>
    <w:rsid w:val="00522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28A0"/>
    <w:rPr>
      <w:rFonts w:ascii="Tahoma" w:hAnsi="Tahoma" w:cs="Tahoma"/>
      <w:sz w:val="16"/>
      <w:szCs w:val="16"/>
    </w:rPr>
  </w:style>
  <w:style w:type="table" w:styleId="TableGrid">
    <w:name w:val="Table Grid"/>
    <w:basedOn w:val="TableNormal"/>
    <w:uiPriority w:val="99"/>
    <w:rsid w:val="005E07AF"/>
    <w:rPr>
      <w:rFonts w:ascii="Times New Roman" w:eastAsia="Times New Roman" w:hAnsi="Times New Roman"/>
    </w:rPr>
    <w:tblPr>
      <w:jc w:val="center"/>
      <w:tblBorders>
        <w:top w:val="single" w:sz="4" w:space="0" w:color="auto"/>
        <w:bottom w:val="single" w:sz="4" w:space="0" w:color="auto"/>
        <w:insideH w:val="single" w:sz="4" w:space="0" w:color="auto"/>
        <w:insideV w:val="single" w:sz="4" w:space="0" w:color="auto"/>
      </w:tblBorders>
    </w:tblPr>
    <w:trPr>
      <w:jc w:val="center"/>
    </w:trPr>
  </w:style>
  <w:style w:type="paragraph" w:styleId="Caption">
    <w:name w:val="caption"/>
    <w:basedOn w:val="Normal"/>
    <w:next w:val="Normal"/>
    <w:unhideWhenUsed/>
    <w:qFormat/>
    <w:rsid w:val="005923DF"/>
    <w:rPr>
      <w:b/>
      <w:bCs/>
      <w:caps/>
      <w:sz w:val="16"/>
      <w:szCs w:val="18"/>
    </w:rPr>
  </w:style>
  <w:style w:type="paragraph" w:customStyle="1" w:styleId="TableText">
    <w:name w:val="Table Text"/>
    <w:basedOn w:val="Normal"/>
    <w:uiPriority w:val="4"/>
    <w:rsid w:val="005E07AF"/>
    <w:pPr>
      <w:spacing w:after="0" w:line="240" w:lineRule="auto"/>
    </w:pPr>
    <w:rPr>
      <w:rFonts w:ascii="Arial Narrow" w:eastAsia="Times New Roman" w:hAnsi="Arial Narrow"/>
      <w:szCs w:val="24"/>
    </w:rPr>
  </w:style>
  <w:style w:type="paragraph" w:customStyle="1" w:styleId="TableColumnHeading">
    <w:name w:val="Table Column Heading"/>
    <w:basedOn w:val="Normal"/>
    <w:uiPriority w:val="99"/>
    <w:rsid w:val="005E07AF"/>
    <w:pPr>
      <w:keepNext/>
      <w:suppressAutoHyphens/>
      <w:spacing w:after="0" w:line="240" w:lineRule="auto"/>
      <w:jc w:val="center"/>
    </w:pPr>
    <w:rPr>
      <w:rFonts w:ascii="Arial Narrow" w:eastAsia="Times New Roman" w:hAnsi="Arial Narrow"/>
      <w:b/>
      <w:bCs/>
      <w:sz w:val="24"/>
      <w:szCs w:val="24"/>
    </w:rPr>
  </w:style>
  <w:style w:type="paragraph" w:styleId="Header">
    <w:name w:val="header"/>
    <w:basedOn w:val="Normal"/>
    <w:link w:val="HeaderChar"/>
    <w:uiPriority w:val="99"/>
    <w:rsid w:val="00051552"/>
    <w:pPr>
      <w:tabs>
        <w:tab w:val="center" w:pos="4320"/>
        <w:tab w:val="right" w:pos="8640"/>
      </w:tabs>
    </w:pPr>
  </w:style>
  <w:style w:type="character" w:customStyle="1" w:styleId="HeaderChar">
    <w:name w:val="Header Char"/>
    <w:basedOn w:val="DefaultParagraphFont"/>
    <w:link w:val="Header"/>
    <w:uiPriority w:val="99"/>
    <w:semiHidden/>
    <w:rsid w:val="002C7A10"/>
  </w:style>
  <w:style w:type="paragraph" w:styleId="Footer">
    <w:name w:val="footer"/>
    <w:basedOn w:val="Normal"/>
    <w:link w:val="FooterChar"/>
    <w:uiPriority w:val="99"/>
    <w:rsid w:val="00051552"/>
    <w:pPr>
      <w:tabs>
        <w:tab w:val="center" w:pos="4320"/>
        <w:tab w:val="right" w:pos="8640"/>
      </w:tabs>
    </w:pPr>
  </w:style>
  <w:style w:type="character" w:customStyle="1" w:styleId="FooterChar">
    <w:name w:val="Footer Char"/>
    <w:basedOn w:val="DefaultParagraphFont"/>
    <w:link w:val="Footer"/>
    <w:uiPriority w:val="99"/>
    <w:rsid w:val="002C7A10"/>
  </w:style>
  <w:style w:type="character" w:styleId="PageNumber">
    <w:name w:val="page number"/>
    <w:basedOn w:val="DefaultParagraphFont"/>
    <w:uiPriority w:val="99"/>
    <w:rsid w:val="00051552"/>
    <w:rPr>
      <w:rFonts w:cs="Times New Roman"/>
    </w:rPr>
  </w:style>
  <w:style w:type="character" w:customStyle="1" w:styleId="Heading3Char">
    <w:name w:val="Heading 3 Char"/>
    <w:basedOn w:val="DefaultParagraphFont"/>
    <w:link w:val="Heading3"/>
    <w:rsid w:val="005835DB"/>
    <w:rPr>
      <w:rFonts w:cstheme="minorHAnsi"/>
      <w:b/>
      <w:bCs/>
      <w:smallCaps/>
      <w:color w:val="073763" w:themeColor="accent1" w:themeShade="80"/>
      <w:spacing w:val="5"/>
      <w:sz w:val="28"/>
      <w:szCs w:val="28"/>
    </w:rPr>
  </w:style>
  <w:style w:type="character" w:customStyle="1" w:styleId="Heading4Char">
    <w:name w:val="Heading 4 Char"/>
    <w:basedOn w:val="DefaultParagraphFont"/>
    <w:link w:val="Heading4"/>
    <w:uiPriority w:val="2"/>
    <w:rsid w:val="00404C84"/>
    <w:rPr>
      <w:smallCaps/>
      <w:color w:val="073763" w:themeColor="accent1" w:themeShade="80"/>
      <w:spacing w:val="10"/>
      <w:sz w:val="24"/>
      <w:szCs w:val="24"/>
    </w:rPr>
  </w:style>
  <w:style w:type="character" w:customStyle="1" w:styleId="Heading5Char">
    <w:name w:val="Heading 5 Char"/>
    <w:basedOn w:val="DefaultParagraphFont"/>
    <w:link w:val="Heading5"/>
    <w:uiPriority w:val="9"/>
    <w:rsid w:val="005923DF"/>
    <w:rPr>
      <w:smallCaps/>
      <w:color w:val="0075A2" w:themeColor="accent2" w:themeShade="BF"/>
      <w:spacing w:val="10"/>
      <w:sz w:val="22"/>
      <w:szCs w:val="26"/>
    </w:rPr>
  </w:style>
  <w:style w:type="character" w:customStyle="1" w:styleId="Heading6Char">
    <w:name w:val="Heading 6 Char"/>
    <w:basedOn w:val="DefaultParagraphFont"/>
    <w:link w:val="Heading6"/>
    <w:uiPriority w:val="9"/>
    <w:semiHidden/>
    <w:rsid w:val="005923DF"/>
    <w:rPr>
      <w:smallCaps/>
      <w:color w:val="009DD9" w:themeColor="accent2"/>
      <w:spacing w:val="5"/>
      <w:sz w:val="22"/>
    </w:rPr>
  </w:style>
  <w:style w:type="character" w:customStyle="1" w:styleId="Heading7Char">
    <w:name w:val="Heading 7 Char"/>
    <w:basedOn w:val="DefaultParagraphFont"/>
    <w:link w:val="Heading7"/>
    <w:uiPriority w:val="9"/>
    <w:semiHidden/>
    <w:rsid w:val="005923DF"/>
    <w:rPr>
      <w:b/>
      <w:smallCaps/>
      <w:color w:val="009DD9" w:themeColor="accent2"/>
      <w:spacing w:val="10"/>
    </w:rPr>
  </w:style>
  <w:style w:type="character" w:customStyle="1" w:styleId="Heading8Char">
    <w:name w:val="Heading 8 Char"/>
    <w:basedOn w:val="DefaultParagraphFont"/>
    <w:link w:val="Heading8"/>
    <w:uiPriority w:val="9"/>
    <w:semiHidden/>
    <w:rsid w:val="005923DF"/>
    <w:rPr>
      <w:b/>
      <w:i/>
      <w:smallCaps/>
      <w:color w:val="0075A2" w:themeColor="accent2" w:themeShade="BF"/>
    </w:rPr>
  </w:style>
  <w:style w:type="character" w:customStyle="1" w:styleId="Heading9Char">
    <w:name w:val="Heading 9 Char"/>
    <w:basedOn w:val="DefaultParagraphFont"/>
    <w:link w:val="Heading9"/>
    <w:uiPriority w:val="9"/>
    <w:semiHidden/>
    <w:rsid w:val="005923DF"/>
    <w:rPr>
      <w:b/>
      <w:i/>
      <w:smallCaps/>
      <w:color w:val="004D6C" w:themeColor="accent2" w:themeShade="7F"/>
    </w:rPr>
  </w:style>
  <w:style w:type="paragraph" w:styleId="Title">
    <w:name w:val="Title"/>
    <w:basedOn w:val="Normal"/>
    <w:next w:val="Normal"/>
    <w:link w:val="TitleChar"/>
    <w:uiPriority w:val="10"/>
    <w:qFormat/>
    <w:locked/>
    <w:rsid w:val="00376786"/>
    <w:pPr>
      <w:spacing w:line="240" w:lineRule="auto"/>
      <w:jc w:val="center"/>
      <w:outlineLvl w:val="0"/>
    </w:pPr>
    <w:rPr>
      <w:smallCaps/>
      <w:color w:val="0B5294" w:themeColor="accent1" w:themeShade="BF"/>
      <w:sz w:val="48"/>
      <w:szCs w:val="48"/>
    </w:rPr>
  </w:style>
  <w:style w:type="character" w:customStyle="1" w:styleId="TitleChar">
    <w:name w:val="Title Char"/>
    <w:basedOn w:val="DefaultParagraphFont"/>
    <w:link w:val="Title"/>
    <w:uiPriority w:val="10"/>
    <w:rsid w:val="00376786"/>
    <w:rPr>
      <w:smallCaps/>
      <w:color w:val="0B5294" w:themeColor="accent1" w:themeShade="BF"/>
      <w:sz w:val="48"/>
      <w:szCs w:val="48"/>
    </w:rPr>
  </w:style>
  <w:style w:type="paragraph" w:styleId="Subtitle">
    <w:name w:val="Subtitle"/>
    <w:basedOn w:val="Normal"/>
    <w:next w:val="Normal"/>
    <w:link w:val="SubtitleChar"/>
    <w:uiPriority w:val="11"/>
    <w:qFormat/>
    <w:locked/>
    <w:rsid w:val="005923DF"/>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5923DF"/>
    <w:rPr>
      <w:rFonts w:asciiTheme="majorHAnsi" w:eastAsiaTheme="majorEastAsia" w:hAnsiTheme="majorHAnsi" w:cstheme="majorBidi"/>
      <w:szCs w:val="22"/>
    </w:rPr>
  </w:style>
  <w:style w:type="character" w:styleId="Strong">
    <w:name w:val="Strong"/>
    <w:uiPriority w:val="22"/>
    <w:qFormat/>
    <w:locked/>
    <w:rsid w:val="005923DF"/>
    <w:rPr>
      <w:b/>
      <w:color w:val="009DD9" w:themeColor="accent2"/>
    </w:rPr>
  </w:style>
  <w:style w:type="character" w:styleId="Emphasis">
    <w:name w:val="Emphasis"/>
    <w:uiPriority w:val="20"/>
    <w:qFormat/>
    <w:locked/>
    <w:rsid w:val="005923DF"/>
    <w:rPr>
      <w:b/>
      <w:i/>
      <w:spacing w:val="10"/>
    </w:rPr>
  </w:style>
  <w:style w:type="paragraph" w:styleId="NoSpacing">
    <w:name w:val="No Spacing"/>
    <w:basedOn w:val="Normal"/>
    <w:link w:val="NoSpacingChar"/>
    <w:uiPriority w:val="1"/>
    <w:qFormat/>
    <w:rsid w:val="005923DF"/>
    <w:pPr>
      <w:spacing w:after="0" w:line="240" w:lineRule="auto"/>
    </w:pPr>
  </w:style>
  <w:style w:type="character" w:customStyle="1" w:styleId="NoSpacingChar">
    <w:name w:val="No Spacing Char"/>
    <w:basedOn w:val="DefaultParagraphFont"/>
    <w:link w:val="NoSpacing"/>
    <w:uiPriority w:val="1"/>
    <w:rsid w:val="005923DF"/>
  </w:style>
  <w:style w:type="paragraph" w:styleId="ListParagraph">
    <w:name w:val="List Paragraph"/>
    <w:basedOn w:val="Normal"/>
    <w:uiPriority w:val="34"/>
    <w:qFormat/>
    <w:rsid w:val="005923DF"/>
    <w:pPr>
      <w:ind w:left="720"/>
      <w:contextualSpacing/>
    </w:pPr>
  </w:style>
  <w:style w:type="paragraph" w:styleId="Quote">
    <w:name w:val="Quote"/>
    <w:basedOn w:val="Normal"/>
    <w:next w:val="Normal"/>
    <w:link w:val="QuoteChar"/>
    <w:uiPriority w:val="29"/>
    <w:qFormat/>
    <w:rsid w:val="005923DF"/>
    <w:rPr>
      <w:i/>
    </w:rPr>
  </w:style>
  <w:style w:type="character" w:customStyle="1" w:styleId="QuoteChar">
    <w:name w:val="Quote Char"/>
    <w:basedOn w:val="DefaultParagraphFont"/>
    <w:link w:val="Quote"/>
    <w:uiPriority w:val="29"/>
    <w:rsid w:val="005923DF"/>
    <w:rPr>
      <w:i/>
    </w:rPr>
  </w:style>
  <w:style w:type="paragraph" w:styleId="IntenseQuote">
    <w:name w:val="Intense Quote"/>
    <w:basedOn w:val="Normal"/>
    <w:next w:val="Normal"/>
    <w:link w:val="IntenseQuoteChar"/>
    <w:uiPriority w:val="30"/>
    <w:qFormat/>
    <w:rsid w:val="005923DF"/>
    <w:pPr>
      <w:pBdr>
        <w:top w:val="single" w:sz="8" w:space="10" w:color="0075A2" w:themeColor="accent2" w:themeShade="BF"/>
        <w:left w:val="single" w:sz="8" w:space="10" w:color="0075A2" w:themeColor="accent2" w:themeShade="BF"/>
        <w:bottom w:val="single" w:sz="8" w:space="10" w:color="0075A2" w:themeColor="accent2" w:themeShade="BF"/>
        <w:right w:val="single" w:sz="8" w:space="10" w:color="0075A2" w:themeColor="accent2" w:themeShade="BF"/>
      </w:pBdr>
      <w:shd w:val="clear" w:color="auto" w:fill="009DD9"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5923DF"/>
    <w:rPr>
      <w:b/>
      <w:i/>
      <w:color w:val="FFFFFF" w:themeColor="background1"/>
      <w:shd w:val="clear" w:color="auto" w:fill="009DD9" w:themeFill="accent2"/>
    </w:rPr>
  </w:style>
  <w:style w:type="character" w:styleId="SubtleEmphasis">
    <w:name w:val="Subtle Emphasis"/>
    <w:uiPriority w:val="19"/>
    <w:qFormat/>
    <w:rsid w:val="005923DF"/>
    <w:rPr>
      <w:i/>
    </w:rPr>
  </w:style>
  <w:style w:type="character" w:styleId="IntenseEmphasis">
    <w:name w:val="Intense Emphasis"/>
    <w:uiPriority w:val="21"/>
    <w:qFormat/>
    <w:rsid w:val="005923DF"/>
    <w:rPr>
      <w:b/>
      <w:i/>
      <w:color w:val="009DD9" w:themeColor="accent2"/>
      <w:spacing w:val="10"/>
    </w:rPr>
  </w:style>
  <w:style w:type="character" w:styleId="SubtleReference">
    <w:name w:val="Subtle Reference"/>
    <w:uiPriority w:val="31"/>
    <w:qFormat/>
    <w:rsid w:val="005923DF"/>
    <w:rPr>
      <w:b/>
    </w:rPr>
  </w:style>
  <w:style w:type="character" w:styleId="IntenseReference">
    <w:name w:val="Intense Reference"/>
    <w:uiPriority w:val="32"/>
    <w:qFormat/>
    <w:rsid w:val="005923DF"/>
    <w:rPr>
      <w:b/>
      <w:bCs/>
      <w:smallCaps/>
      <w:spacing w:val="5"/>
      <w:sz w:val="22"/>
      <w:szCs w:val="22"/>
      <w:u w:val="single"/>
    </w:rPr>
  </w:style>
  <w:style w:type="character" w:styleId="BookTitle">
    <w:name w:val="Book Title"/>
    <w:uiPriority w:val="33"/>
    <w:qFormat/>
    <w:rsid w:val="005923DF"/>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5923DF"/>
    <w:pPr>
      <w:outlineLvl w:val="9"/>
    </w:pPr>
  </w:style>
  <w:style w:type="paragraph" w:styleId="TOC3">
    <w:name w:val="toc 3"/>
    <w:basedOn w:val="Normal"/>
    <w:next w:val="Normal"/>
    <w:autoRedefine/>
    <w:uiPriority w:val="39"/>
    <w:locked/>
    <w:rsid w:val="00AC65B6"/>
    <w:pPr>
      <w:tabs>
        <w:tab w:val="left" w:pos="1100"/>
        <w:tab w:val="right" w:leader="dot" w:pos="9350"/>
      </w:tabs>
      <w:spacing w:after="100"/>
      <w:ind w:left="400"/>
    </w:pPr>
    <w:rPr>
      <w:noProof/>
      <w14:scene3d>
        <w14:camera w14:prst="orthographicFront"/>
        <w14:lightRig w14:rig="threePt" w14:dir="t">
          <w14:rot w14:lat="0" w14:lon="0" w14:rev="0"/>
        </w14:lightRig>
      </w14:scene3d>
    </w:rPr>
  </w:style>
  <w:style w:type="paragraph" w:styleId="TOC2">
    <w:name w:val="toc 2"/>
    <w:basedOn w:val="Normal"/>
    <w:next w:val="Normal"/>
    <w:autoRedefine/>
    <w:uiPriority w:val="39"/>
    <w:locked/>
    <w:rsid w:val="003A494D"/>
    <w:pPr>
      <w:spacing w:after="100"/>
      <w:ind w:left="200"/>
    </w:pPr>
  </w:style>
  <w:style w:type="character" w:styleId="Hyperlink">
    <w:name w:val="Hyperlink"/>
    <w:basedOn w:val="DefaultParagraphFont"/>
    <w:uiPriority w:val="99"/>
    <w:unhideWhenUsed/>
    <w:rsid w:val="00F456CA"/>
    <w:rPr>
      <w:color w:val="auto"/>
      <w:u w:val="single"/>
    </w:rPr>
  </w:style>
  <w:style w:type="paragraph" w:styleId="TOC1">
    <w:name w:val="toc 1"/>
    <w:basedOn w:val="Normal"/>
    <w:next w:val="Normal"/>
    <w:autoRedefine/>
    <w:uiPriority w:val="39"/>
    <w:locked/>
    <w:rsid w:val="000A0B12"/>
    <w:pPr>
      <w:tabs>
        <w:tab w:val="left" w:pos="400"/>
        <w:tab w:val="right" w:leader="dot" w:pos="9350"/>
      </w:tabs>
      <w:spacing w:after="100"/>
    </w:pPr>
    <w:rPr>
      <w:noProof/>
      <w:color w:val="0B5294" w:themeColor="accent1" w:themeShade="BF"/>
      <w:sz w:val="24"/>
    </w:rPr>
  </w:style>
  <w:style w:type="character" w:styleId="PlaceholderText">
    <w:name w:val="Placeholder Text"/>
    <w:basedOn w:val="DefaultParagraphFont"/>
    <w:uiPriority w:val="99"/>
    <w:semiHidden/>
    <w:rsid w:val="00550489"/>
    <w:rPr>
      <w:color w:val="808080"/>
    </w:rPr>
  </w:style>
  <w:style w:type="paragraph" w:customStyle="1" w:styleId="TableHeading">
    <w:name w:val="Table Heading"/>
    <w:basedOn w:val="TableColumnHeading"/>
    <w:qFormat/>
    <w:rsid w:val="0003239B"/>
  </w:style>
  <w:style w:type="paragraph" w:styleId="TableofFigures">
    <w:name w:val="table of figures"/>
    <w:basedOn w:val="Normal"/>
    <w:next w:val="Normal"/>
    <w:uiPriority w:val="99"/>
    <w:unhideWhenUsed/>
    <w:rsid w:val="00AF2EAB"/>
    <w:pPr>
      <w:spacing w:after="0"/>
    </w:pPr>
    <w:rPr>
      <w:sz w:val="24"/>
    </w:rPr>
  </w:style>
  <w:style w:type="paragraph" w:styleId="Revision">
    <w:name w:val="Revision"/>
    <w:hidden/>
    <w:uiPriority w:val="99"/>
    <w:semiHidden/>
    <w:rsid w:val="00AA5707"/>
    <w:pPr>
      <w:spacing w:after="0" w:line="240" w:lineRule="auto"/>
      <w:jc w:val="left"/>
    </w:pPr>
  </w:style>
  <w:style w:type="paragraph" w:styleId="DocumentMap">
    <w:name w:val="Document Map"/>
    <w:basedOn w:val="Normal"/>
    <w:link w:val="DocumentMapChar"/>
    <w:uiPriority w:val="99"/>
    <w:semiHidden/>
    <w:unhideWhenUsed/>
    <w:rsid w:val="000829D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829D7"/>
    <w:rPr>
      <w:rFonts w:ascii="Tahoma" w:hAnsi="Tahoma" w:cs="Tahoma"/>
      <w:sz w:val="16"/>
      <w:szCs w:val="16"/>
    </w:rPr>
  </w:style>
  <w:style w:type="table" w:styleId="LightList">
    <w:name w:val="Light List"/>
    <w:basedOn w:val="TableNormal"/>
    <w:uiPriority w:val="61"/>
    <w:rsid w:val="00E05DC4"/>
    <w:pPr>
      <w:spacing w:after="0" w:line="240" w:lineRule="auto"/>
      <w:jc w:val="left"/>
    </w:pPr>
    <w:rPr>
      <w:sz w:val="22"/>
      <w:szCs w:val="22"/>
      <w:lang w:bidi="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COLUMNHEADINGS">
    <w:name w:val="TABLE COLUMN HEADINGS"/>
    <w:basedOn w:val="Normal"/>
    <w:qFormat/>
    <w:rsid w:val="00E05DC4"/>
    <w:pPr>
      <w:widowControl w:val="0"/>
      <w:spacing w:after="0" w:line="240" w:lineRule="auto"/>
      <w:jc w:val="center"/>
    </w:pPr>
    <w:rPr>
      <w:rFonts w:ascii="Times New Roman Bold" w:eastAsia="Times New Roman" w:hAnsi="Times New Roman Bold" w:cs="Times New Roman"/>
      <w:b/>
      <w:color w:val="FFFFFF" w:themeColor="background1"/>
      <w:sz w:val="22"/>
      <w:szCs w:val="22"/>
      <w:lang w:bidi="ar-SA"/>
    </w:rPr>
  </w:style>
  <w:style w:type="paragraph" w:customStyle="1" w:styleId="COVER">
    <w:name w:val="COVER"/>
    <w:basedOn w:val="Normal"/>
    <w:rsid w:val="00D00706"/>
    <w:pPr>
      <w:widowControl w:val="0"/>
      <w:autoSpaceDE w:val="0"/>
      <w:autoSpaceDN w:val="0"/>
      <w:adjustRightInd w:val="0"/>
      <w:spacing w:after="0" w:line="240" w:lineRule="auto"/>
      <w:ind w:left="720"/>
      <w:jc w:val="left"/>
    </w:pPr>
    <w:rPr>
      <w:rFonts w:ascii="Times New Roman" w:eastAsia="Times New Roman" w:hAnsi="Times New Roman" w:cs="Times New Roman"/>
      <w:b/>
      <w:color w:val="FFFFFF"/>
      <w:sz w:val="36"/>
      <w:szCs w:val="36"/>
      <w:lang w:bidi="ar-SA"/>
    </w:rPr>
  </w:style>
  <w:style w:type="character" w:styleId="UnresolvedMention">
    <w:name w:val="Unresolved Mention"/>
    <w:basedOn w:val="DefaultParagraphFont"/>
    <w:uiPriority w:val="99"/>
    <w:semiHidden/>
    <w:unhideWhenUsed/>
    <w:rsid w:val="00A10F1C"/>
    <w:rPr>
      <w:color w:val="605E5C"/>
      <w:shd w:val="clear" w:color="auto" w:fill="E1DFDD"/>
    </w:rPr>
  </w:style>
  <w:style w:type="character" w:customStyle="1" w:styleId="normaltextrun">
    <w:name w:val="normaltextrun"/>
    <w:basedOn w:val="DefaultParagraphFont"/>
    <w:rsid w:val="00804389"/>
  </w:style>
  <w:style w:type="paragraph" w:customStyle="1" w:styleId="Style2">
    <w:name w:val="Style2"/>
    <w:basedOn w:val="ListParagraph"/>
    <w:link w:val="Style2Char"/>
    <w:qFormat/>
    <w:rsid w:val="00804389"/>
    <w:pPr>
      <w:autoSpaceDE w:val="0"/>
      <w:autoSpaceDN w:val="0"/>
      <w:adjustRightInd w:val="0"/>
      <w:spacing w:after="0" w:line="240" w:lineRule="auto"/>
      <w:ind w:left="360"/>
      <w:jc w:val="left"/>
    </w:pPr>
    <w:rPr>
      <w:rFonts w:eastAsia="Times New Roman" w:cstheme="minorHAnsi"/>
      <w:sz w:val="24"/>
      <w:szCs w:val="24"/>
      <w:lang w:bidi="ar-SA"/>
    </w:rPr>
  </w:style>
  <w:style w:type="character" w:customStyle="1" w:styleId="Style2Char">
    <w:name w:val="Style2 Char"/>
    <w:basedOn w:val="DefaultParagraphFont"/>
    <w:link w:val="Style2"/>
    <w:rsid w:val="00804389"/>
    <w:rPr>
      <w:rFonts w:eastAsia="Times New Roman" w:cstheme="minorHAnsi"/>
      <w:sz w:val="24"/>
      <w:szCs w:val="24"/>
      <w:lang w:bidi="ar-SA"/>
    </w:rPr>
  </w:style>
  <w:style w:type="character" w:styleId="FollowedHyperlink">
    <w:name w:val="FollowedHyperlink"/>
    <w:basedOn w:val="DefaultParagraphFont"/>
    <w:uiPriority w:val="99"/>
    <w:semiHidden/>
    <w:unhideWhenUsed/>
    <w:rsid w:val="00352659"/>
    <w:rPr>
      <w:color w:val="85DFD0" w:themeColor="followedHyperlink"/>
      <w:u w:val="single"/>
    </w:rPr>
  </w:style>
  <w:style w:type="character" w:customStyle="1" w:styleId="Normal1Char">
    <w:name w:val="Normal1 Char"/>
    <w:link w:val="Normal1"/>
    <w:locked/>
    <w:rsid w:val="003F3CCF"/>
  </w:style>
  <w:style w:type="paragraph" w:customStyle="1" w:styleId="Normal1">
    <w:name w:val="Normal1"/>
    <w:basedOn w:val="Normal"/>
    <w:link w:val="Normal1Char"/>
    <w:rsid w:val="003F3CCF"/>
    <w:pPr>
      <w:autoSpaceDE w:val="0"/>
      <w:autoSpaceDN w:val="0"/>
      <w:adjustRightInd w:val="0"/>
      <w:spacing w:before="120" w:after="120" w:line="240" w:lineRule="auto"/>
    </w:pPr>
  </w:style>
  <w:style w:type="table" w:styleId="TableGridLight">
    <w:name w:val="Grid Table Light"/>
    <w:basedOn w:val="TableNormal"/>
    <w:uiPriority w:val="40"/>
    <w:rsid w:val="008B58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595251">
      <w:bodyDiv w:val="1"/>
      <w:marLeft w:val="0"/>
      <w:marRight w:val="0"/>
      <w:marTop w:val="0"/>
      <w:marBottom w:val="0"/>
      <w:divBdr>
        <w:top w:val="none" w:sz="0" w:space="0" w:color="auto"/>
        <w:left w:val="none" w:sz="0" w:space="0" w:color="auto"/>
        <w:bottom w:val="none" w:sz="0" w:space="0" w:color="auto"/>
        <w:right w:val="none" w:sz="0" w:space="0" w:color="auto"/>
      </w:divBdr>
    </w:div>
    <w:div w:id="174294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9347B-F1BB-48E3-8E22-CF9122DCD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3116</Words>
  <Characters>20363</Characters>
  <Application>Microsoft Office Word</Application>
  <DocSecurity>0</DocSecurity>
  <Lines>169</Lines>
  <Paragraphs>46</Paragraphs>
  <ScaleCrop>false</ScaleCrop>
  <HeadingPairs>
    <vt:vector size="2" baseType="variant">
      <vt:variant>
        <vt:lpstr>Title</vt:lpstr>
      </vt:variant>
      <vt:variant>
        <vt:i4>1</vt:i4>
      </vt:variant>
    </vt:vector>
  </HeadingPairs>
  <TitlesOfParts>
    <vt:vector size="1" baseType="lpstr">
      <vt:lpstr>Annual Report 2014</vt:lpstr>
    </vt:vector>
  </TitlesOfParts>
  <Company>Parsons Brinckerhoff</Company>
  <LinksUpToDate>false</LinksUpToDate>
  <CharactersWithSpaces>23433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2014</dc:title>
  <dc:subject/>
  <dc:creator>Kanani Kea</dc:creator>
  <cp:keywords/>
  <dc:description/>
  <cp:lastModifiedBy>Kanani k</cp:lastModifiedBy>
  <cp:revision>4</cp:revision>
  <cp:lastPrinted>2019-11-06T01:57:00Z</cp:lastPrinted>
  <dcterms:created xsi:type="dcterms:W3CDTF">2021-12-16T23:32:00Z</dcterms:created>
  <dcterms:modified xsi:type="dcterms:W3CDTF">2021-12-17T00:26:00Z</dcterms:modified>
</cp:coreProperties>
</file>